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6" w:rsidRDefault="00FB5376" w:rsidP="00CA4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Мониторинг участия </w:t>
      </w:r>
      <w:r w:rsidR="00F33BE2">
        <w:rPr>
          <w:rFonts w:ascii="Times New Roman" w:hAnsi="Times New Roman"/>
          <w:b/>
          <w:sz w:val="28"/>
          <w:szCs w:val="28"/>
        </w:rPr>
        <w:t xml:space="preserve">педагогов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="002D49F6">
        <w:rPr>
          <w:rFonts w:ascii="Times New Roman" w:hAnsi="Times New Roman"/>
          <w:b/>
          <w:sz w:val="28"/>
          <w:szCs w:val="28"/>
        </w:rPr>
        <w:t xml:space="preserve">профессиональных </w:t>
      </w:r>
      <w:r>
        <w:rPr>
          <w:rFonts w:ascii="Times New Roman" w:hAnsi="Times New Roman"/>
          <w:b/>
          <w:sz w:val="28"/>
          <w:szCs w:val="28"/>
        </w:rPr>
        <w:t>конкурсах</w:t>
      </w:r>
    </w:p>
    <w:p w:rsidR="004364DF" w:rsidRPr="008C0D7C" w:rsidRDefault="00FB5376" w:rsidP="008C0D7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2D49F6">
        <w:rPr>
          <w:rFonts w:ascii="Times New Roman" w:hAnsi="Times New Roman"/>
          <w:b/>
          <w:sz w:val="28"/>
          <w:szCs w:val="28"/>
        </w:rPr>
        <w:t>201</w:t>
      </w:r>
      <w:r w:rsidR="00A1749A">
        <w:rPr>
          <w:rFonts w:ascii="Times New Roman" w:hAnsi="Times New Roman"/>
          <w:b/>
          <w:sz w:val="28"/>
          <w:szCs w:val="28"/>
        </w:rPr>
        <w:t>9</w:t>
      </w:r>
      <w:r w:rsidR="002D49F6">
        <w:rPr>
          <w:rFonts w:ascii="Times New Roman" w:hAnsi="Times New Roman"/>
          <w:b/>
          <w:sz w:val="28"/>
          <w:szCs w:val="28"/>
        </w:rPr>
        <w:t>-20</w:t>
      </w:r>
      <w:r w:rsidR="00A1749A">
        <w:rPr>
          <w:rFonts w:ascii="Times New Roman" w:hAnsi="Times New Roman"/>
          <w:b/>
          <w:sz w:val="28"/>
          <w:szCs w:val="28"/>
        </w:rPr>
        <w:t xml:space="preserve">20 </w:t>
      </w:r>
      <w:r w:rsidR="002D49F6">
        <w:rPr>
          <w:rFonts w:ascii="Times New Roman" w:hAnsi="Times New Roman"/>
          <w:b/>
          <w:sz w:val="28"/>
          <w:szCs w:val="28"/>
        </w:rPr>
        <w:t>учебном году</w:t>
      </w:r>
    </w:p>
    <w:p w:rsidR="008C0D7C" w:rsidRDefault="008C0D7C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420" w:rsidRPr="008C0D7C" w:rsidRDefault="00CF7420" w:rsidP="00CF7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22FFB">
        <w:rPr>
          <w:rFonts w:ascii="Times New Roman" w:hAnsi="Times New Roman"/>
          <w:sz w:val="28"/>
          <w:szCs w:val="28"/>
        </w:rPr>
        <w:t>201</w:t>
      </w:r>
      <w:r w:rsidR="00A1749A">
        <w:rPr>
          <w:rFonts w:ascii="Times New Roman" w:hAnsi="Times New Roman"/>
          <w:sz w:val="28"/>
          <w:szCs w:val="28"/>
        </w:rPr>
        <w:t>9</w:t>
      </w:r>
      <w:r w:rsidRPr="00522FFB">
        <w:rPr>
          <w:rFonts w:ascii="Times New Roman" w:hAnsi="Times New Roman"/>
          <w:sz w:val="28"/>
          <w:szCs w:val="28"/>
        </w:rPr>
        <w:t xml:space="preserve"> – 20</w:t>
      </w:r>
      <w:r w:rsidR="00A1749A">
        <w:rPr>
          <w:rFonts w:ascii="Times New Roman" w:hAnsi="Times New Roman"/>
          <w:sz w:val="28"/>
          <w:szCs w:val="28"/>
        </w:rPr>
        <w:t>20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учебном году</w:t>
      </w:r>
      <w:r w:rsidRPr="00522FFB">
        <w:rPr>
          <w:rFonts w:ascii="Times New Roman" w:hAnsi="Times New Roman"/>
          <w:sz w:val="28"/>
          <w:szCs w:val="28"/>
        </w:rPr>
        <w:t xml:space="preserve"> согласно п</w:t>
      </w:r>
      <w:r>
        <w:rPr>
          <w:rFonts w:ascii="Times New Roman" w:hAnsi="Times New Roman"/>
          <w:sz w:val="28"/>
          <w:szCs w:val="28"/>
        </w:rPr>
        <w:t xml:space="preserve">лану министерства образования, </w:t>
      </w:r>
      <w:r w:rsidRPr="00522FFB">
        <w:rPr>
          <w:rFonts w:ascii="Times New Roman" w:hAnsi="Times New Roman"/>
          <w:sz w:val="28"/>
          <w:szCs w:val="28"/>
        </w:rPr>
        <w:t>науки и</w:t>
      </w:r>
      <w:r w:rsidRPr="008C0D7C">
        <w:rPr>
          <w:rFonts w:ascii="Times New Roman" w:hAnsi="Times New Roman"/>
          <w:sz w:val="28"/>
          <w:szCs w:val="28"/>
        </w:rPr>
        <w:t xml:space="preserve">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</w:t>
      </w:r>
      <w:r w:rsidR="00CA4697">
        <w:rPr>
          <w:rFonts w:ascii="Times New Roman" w:hAnsi="Times New Roman"/>
          <w:sz w:val="28"/>
          <w:szCs w:val="28"/>
        </w:rPr>
        <w:t xml:space="preserve">район </w:t>
      </w:r>
      <w:r w:rsidRPr="008C0D7C">
        <w:rPr>
          <w:rFonts w:ascii="Times New Roman" w:hAnsi="Times New Roman"/>
          <w:sz w:val="28"/>
          <w:szCs w:val="28"/>
        </w:rPr>
        <w:t xml:space="preserve">были  проведены  </w:t>
      </w:r>
      <w:r>
        <w:rPr>
          <w:rFonts w:ascii="Times New Roman" w:hAnsi="Times New Roman"/>
          <w:sz w:val="28"/>
          <w:szCs w:val="28"/>
        </w:rPr>
        <w:t xml:space="preserve">профессиональные </w:t>
      </w:r>
      <w:r w:rsidRPr="008C0D7C">
        <w:rPr>
          <w:rFonts w:ascii="Times New Roman" w:hAnsi="Times New Roman"/>
          <w:sz w:val="28"/>
          <w:szCs w:val="28"/>
        </w:rPr>
        <w:t xml:space="preserve">конкурсы муниципального, краевого и всероссийского уровней среди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8C0D7C">
        <w:rPr>
          <w:rFonts w:ascii="Times New Roman" w:hAnsi="Times New Roman"/>
          <w:sz w:val="28"/>
          <w:szCs w:val="28"/>
        </w:rPr>
        <w:t>района. Основная цель проведения конкурсов:</w:t>
      </w:r>
    </w:p>
    <w:p w:rsidR="00CF7420" w:rsidRPr="008C0D7C" w:rsidRDefault="00CF7420" w:rsidP="00CF7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D7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</w:rPr>
        <w:t>поддержка инновационной деятельности, распространение педагогического опыта</w:t>
      </w:r>
      <w:r w:rsidRPr="008C0D7C">
        <w:rPr>
          <w:rFonts w:ascii="Times New Roman" w:hAnsi="Times New Roman"/>
          <w:color w:val="000000"/>
          <w:sz w:val="28"/>
          <w:szCs w:val="28"/>
        </w:rPr>
        <w:t>.</w:t>
      </w:r>
    </w:p>
    <w:p w:rsidR="00CF7420" w:rsidRPr="008C0D7C" w:rsidRDefault="00CF7420" w:rsidP="00CF7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1749A">
        <w:rPr>
          <w:rFonts w:ascii="Times New Roman" w:hAnsi="Times New Roman"/>
          <w:sz w:val="28"/>
          <w:szCs w:val="28"/>
        </w:rPr>
        <w:t xml:space="preserve">МО </w:t>
      </w:r>
      <w:r w:rsidRPr="008C0D7C">
        <w:rPr>
          <w:rFonts w:ascii="Times New Roman" w:hAnsi="Times New Roman"/>
          <w:sz w:val="28"/>
          <w:szCs w:val="28"/>
        </w:rPr>
        <w:t>Павловск</w:t>
      </w:r>
      <w:r w:rsidR="00A1749A">
        <w:rPr>
          <w:rFonts w:ascii="Times New Roman" w:hAnsi="Times New Roman"/>
          <w:sz w:val="28"/>
          <w:szCs w:val="28"/>
        </w:rPr>
        <w:t>ий район</w:t>
      </w:r>
      <w:r w:rsidRPr="008C0D7C">
        <w:rPr>
          <w:rFonts w:ascii="Times New Roman" w:hAnsi="Times New Roman"/>
          <w:sz w:val="28"/>
          <w:szCs w:val="28"/>
        </w:rPr>
        <w:t xml:space="preserve"> в 201</w:t>
      </w:r>
      <w:r w:rsidR="00A1749A">
        <w:rPr>
          <w:rFonts w:ascii="Times New Roman" w:hAnsi="Times New Roman"/>
          <w:sz w:val="28"/>
          <w:szCs w:val="28"/>
        </w:rPr>
        <w:t>9</w:t>
      </w:r>
      <w:r w:rsidRPr="008C0D7C">
        <w:rPr>
          <w:rFonts w:ascii="Times New Roman" w:hAnsi="Times New Roman"/>
          <w:sz w:val="28"/>
          <w:szCs w:val="28"/>
        </w:rPr>
        <w:t xml:space="preserve"> – 20</w:t>
      </w:r>
      <w:r w:rsidR="00A1749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</w:t>
      </w:r>
      <w:r w:rsidRPr="008C0D7C">
        <w:rPr>
          <w:rFonts w:ascii="Times New Roman" w:hAnsi="Times New Roman"/>
          <w:sz w:val="28"/>
          <w:szCs w:val="28"/>
        </w:rPr>
        <w:t>году приняли уч</w:t>
      </w:r>
      <w:r>
        <w:rPr>
          <w:rFonts w:ascii="Times New Roman" w:hAnsi="Times New Roman"/>
          <w:sz w:val="28"/>
          <w:szCs w:val="28"/>
        </w:rPr>
        <w:t>астие 3</w:t>
      </w:r>
      <w:r w:rsidR="00A1749A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(в 201</w:t>
      </w:r>
      <w:r w:rsidR="00A1749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A1749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  <w:r w:rsidR="00A1749A">
        <w:rPr>
          <w:rFonts w:ascii="Times New Roman" w:hAnsi="Times New Roman"/>
          <w:sz w:val="28"/>
          <w:szCs w:val="28"/>
        </w:rPr>
        <w:t>312</w:t>
      </w:r>
      <w:r>
        <w:rPr>
          <w:rFonts w:ascii="Times New Roman" w:hAnsi="Times New Roman"/>
          <w:sz w:val="28"/>
          <w:szCs w:val="28"/>
        </w:rPr>
        <w:t>) педагог</w:t>
      </w:r>
      <w:r w:rsidR="00A1749A">
        <w:rPr>
          <w:rFonts w:ascii="Times New Roman" w:hAnsi="Times New Roman"/>
          <w:sz w:val="28"/>
          <w:szCs w:val="28"/>
        </w:rPr>
        <w:t>а</w:t>
      </w:r>
      <w:r w:rsidR="00373CD4">
        <w:rPr>
          <w:rFonts w:ascii="Times New Roman" w:hAnsi="Times New Roman"/>
          <w:sz w:val="28"/>
          <w:szCs w:val="28"/>
        </w:rPr>
        <w:t xml:space="preserve"> в </w:t>
      </w:r>
      <w:r w:rsidR="00A1749A">
        <w:rPr>
          <w:rFonts w:ascii="Times New Roman" w:hAnsi="Times New Roman"/>
          <w:sz w:val="28"/>
          <w:szCs w:val="28"/>
        </w:rPr>
        <w:t>71</w:t>
      </w:r>
      <w:r w:rsidRPr="00BF3DC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</w:t>
      </w:r>
      <w:r w:rsidR="00A1749A">
        <w:rPr>
          <w:rFonts w:ascii="Times New Roman" w:hAnsi="Times New Roman"/>
          <w:sz w:val="28"/>
          <w:szCs w:val="28"/>
        </w:rPr>
        <w:t>е</w:t>
      </w:r>
      <w:r w:rsidRPr="008C0D7C">
        <w:rPr>
          <w:rFonts w:ascii="Times New Roman" w:hAnsi="Times New Roman"/>
          <w:sz w:val="28"/>
          <w:szCs w:val="28"/>
        </w:rPr>
        <w:t xml:space="preserve"> разного уровня. </w:t>
      </w:r>
    </w:p>
    <w:tbl>
      <w:tblPr>
        <w:tblW w:w="10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7"/>
        <w:gridCol w:w="2119"/>
        <w:gridCol w:w="1718"/>
        <w:gridCol w:w="1869"/>
        <w:gridCol w:w="1331"/>
        <w:gridCol w:w="1506"/>
      </w:tblGrid>
      <w:tr w:rsidR="0076279C" w:rsidRPr="008C0D7C" w:rsidTr="0076279C">
        <w:tc>
          <w:tcPr>
            <w:tcW w:w="8914" w:type="dxa"/>
            <w:gridSpan w:val="5"/>
            <w:shd w:val="clear" w:color="auto" w:fill="auto"/>
          </w:tcPr>
          <w:p w:rsidR="0076279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C0D7C">
              <w:rPr>
                <w:rFonts w:ascii="Times New Roman" w:eastAsia="Calibri" w:hAnsi="Times New Roman"/>
                <w:sz w:val="28"/>
                <w:szCs w:val="28"/>
              </w:rPr>
              <w:t>Кол-во конкурсов</w:t>
            </w:r>
          </w:p>
        </w:tc>
        <w:tc>
          <w:tcPr>
            <w:tcW w:w="1506" w:type="dxa"/>
            <w:shd w:val="clear" w:color="auto" w:fill="FF0000"/>
          </w:tcPr>
          <w:p w:rsidR="0076279C" w:rsidRPr="0076279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6279C">
              <w:rPr>
                <w:rFonts w:ascii="Times New Roman" w:eastAsia="Calibri" w:hAnsi="Times New Roman"/>
                <w:b/>
                <w:sz w:val="28"/>
                <w:szCs w:val="28"/>
              </w:rPr>
              <w:t>Итого за 2020 г.</w:t>
            </w:r>
          </w:p>
        </w:tc>
      </w:tr>
      <w:tr w:rsidR="0076279C" w:rsidRPr="008C0D7C" w:rsidTr="0076279C">
        <w:tc>
          <w:tcPr>
            <w:tcW w:w="1877" w:type="dxa"/>
            <w:shd w:val="clear" w:color="auto" w:fill="auto"/>
          </w:tcPr>
          <w:p w:rsidR="0076279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2017-18 уч. год</w:t>
            </w:r>
          </w:p>
        </w:tc>
        <w:tc>
          <w:tcPr>
            <w:tcW w:w="2119" w:type="dxa"/>
            <w:shd w:val="clear" w:color="auto" w:fill="auto"/>
          </w:tcPr>
          <w:p w:rsidR="0076279C" w:rsidRPr="008C0D7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C0D7C">
              <w:rPr>
                <w:rFonts w:ascii="Times New Roman" w:eastAsia="Calibri" w:hAnsi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8C0D7C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8C0D7C">
              <w:rPr>
                <w:rFonts w:ascii="Times New Roman" w:eastAsia="Calibri" w:hAnsi="Times New Roman"/>
                <w:sz w:val="28"/>
                <w:szCs w:val="28"/>
              </w:rPr>
              <w:t xml:space="preserve"> уч. год</w:t>
            </w:r>
          </w:p>
        </w:tc>
        <w:tc>
          <w:tcPr>
            <w:tcW w:w="1718" w:type="dxa"/>
          </w:tcPr>
          <w:p w:rsidR="0076279C" w:rsidRPr="008C0D7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C0D7C">
              <w:rPr>
                <w:rFonts w:ascii="Times New Roman" w:eastAsia="Calibri" w:hAnsi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8C0D7C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 w:rsidRPr="008C0D7C">
              <w:rPr>
                <w:rFonts w:ascii="Times New Roman" w:eastAsia="Calibri" w:hAnsi="Times New Roman"/>
                <w:sz w:val="28"/>
                <w:szCs w:val="28"/>
              </w:rPr>
              <w:t xml:space="preserve"> уч. год</w:t>
            </w:r>
          </w:p>
        </w:tc>
        <w:tc>
          <w:tcPr>
            <w:tcW w:w="1869" w:type="dxa"/>
            <w:shd w:val="clear" w:color="auto" w:fill="FF0000"/>
          </w:tcPr>
          <w:p w:rsidR="0076279C" w:rsidRPr="008C0D7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Сентябрь-декабрь 2020 г.</w:t>
            </w:r>
          </w:p>
        </w:tc>
        <w:tc>
          <w:tcPr>
            <w:tcW w:w="1331" w:type="dxa"/>
            <w:shd w:val="clear" w:color="auto" w:fill="FF0000"/>
          </w:tcPr>
          <w:p w:rsidR="0076279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Январь-август 2020 г.</w:t>
            </w:r>
          </w:p>
        </w:tc>
        <w:tc>
          <w:tcPr>
            <w:tcW w:w="1506" w:type="dxa"/>
            <w:shd w:val="clear" w:color="auto" w:fill="FF0000"/>
          </w:tcPr>
          <w:p w:rsidR="0076279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6279C" w:rsidRPr="008C0D7C" w:rsidTr="0076279C">
        <w:tc>
          <w:tcPr>
            <w:tcW w:w="1877" w:type="dxa"/>
            <w:shd w:val="clear" w:color="auto" w:fill="auto"/>
          </w:tcPr>
          <w:p w:rsidR="0076279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68</w:t>
            </w:r>
          </w:p>
        </w:tc>
        <w:tc>
          <w:tcPr>
            <w:tcW w:w="2119" w:type="dxa"/>
            <w:shd w:val="clear" w:color="auto" w:fill="auto"/>
          </w:tcPr>
          <w:p w:rsidR="0076279C" w:rsidRPr="008C0D7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68</w:t>
            </w:r>
          </w:p>
        </w:tc>
        <w:tc>
          <w:tcPr>
            <w:tcW w:w="1718" w:type="dxa"/>
          </w:tcPr>
          <w:p w:rsidR="0076279C" w:rsidRPr="008C0D7C" w:rsidRDefault="0076279C" w:rsidP="00A174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71</w:t>
            </w:r>
          </w:p>
        </w:tc>
        <w:tc>
          <w:tcPr>
            <w:tcW w:w="1869" w:type="dxa"/>
            <w:shd w:val="clear" w:color="auto" w:fill="FF0000"/>
          </w:tcPr>
          <w:p w:rsidR="0076279C" w:rsidRDefault="0076279C" w:rsidP="00A50C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35</w:t>
            </w:r>
          </w:p>
        </w:tc>
        <w:tc>
          <w:tcPr>
            <w:tcW w:w="1331" w:type="dxa"/>
            <w:shd w:val="clear" w:color="auto" w:fill="FF0000"/>
          </w:tcPr>
          <w:p w:rsidR="0076279C" w:rsidRDefault="0076279C" w:rsidP="00A50C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52</w:t>
            </w:r>
          </w:p>
        </w:tc>
        <w:tc>
          <w:tcPr>
            <w:tcW w:w="1506" w:type="dxa"/>
            <w:shd w:val="clear" w:color="auto" w:fill="FF0000"/>
          </w:tcPr>
          <w:p w:rsidR="0076279C" w:rsidRPr="0076279C" w:rsidRDefault="0076279C" w:rsidP="00A50C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6279C">
              <w:rPr>
                <w:rFonts w:ascii="Times New Roman" w:eastAsia="Calibri" w:hAnsi="Times New Roman"/>
                <w:b/>
                <w:sz w:val="28"/>
                <w:szCs w:val="28"/>
              </w:rPr>
              <w:t>87</w:t>
            </w:r>
          </w:p>
        </w:tc>
      </w:tr>
    </w:tbl>
    <w:p w:rsidR="008C0D7C" w:rsidRPr="00DD44D2" w:rsidRDefault="00D53A2E" w:rsidP="00CF74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в 201</w:t>
      </w:r>
      <w:r w:rsidR="00D7022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D7022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  <w:r w:rsidR="008C0D7C" w:rsidRPr="008C0D7C">
        <w:rPr>
          <w:rFonts w:ascii="Times New Roman" w:hAnsi="Times New Roman"/>
          <w:sz w:val="28"/>
          <w:szCs w:val="28"/>
        </w:rPr>
        <w:t xml:space="preserve">количество </w:t>
      </w:r>
      <w:r w:rsidR="002B2A90">
        <w:rPr>
          <w:rFonts w:ascii="Times New Roman" w:hAnsi="Times New Roman"/>
          <w:sz w:val="28"/>
          <w:szCs w:val="28"/>
        </w:rPr>
        <w:t xml:space="preserve">профессиональных </w:t>
      </w:r>
      <w:r w:rsidR="00D70224">
        <w:rPr>
          <w:rFonts w:ascii="Times New Roman" w:hAnsi="Times New Roman"/>
          <w:sz w:val="28"/>
          <w:szCs w:val="28"/>
        </w:rPr>
        <w:t>конкурсов</w:t>
      </w:r>
      <w:r w:rsidR="00E32D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2D1C">
        <w:rPr>
          <w:rFonts w:ascii="Times New Roman" w:hAnsi="Times New Roman"/>
          <w:sz w:val="28"/>
          <w:szCs w:val="28"/>
        </w:rPr>
        <w:t>в</w:t>
      </w:r>
      <w:proofErr w:type="gramEnd"/>
      <w:r w:rsidR="00E32D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2D1C">
        <w:rPr>
          <w:rFonts w:ascii="Times New Roman" w:hAnsi="Times New Roman"/>
          <w:sz w:val="28"/>
          <w:szCs w:val="28"/>
        </w:rPr>
        <w:t>сравнении</w:t>
      </w:r>
      <w:proofErr w:type="gramEnd"/>
      <w:r w:rsidR="00E32D1C">
        <w:rPr>
          <w:rFonts w:ascii="Times New Roman" w:hAnsi="Times New Roman"/>
          <w:sz w:val="28"/>
          <w:szCs w:val="28"/>
        </w:rPr>
        <w:t xml:space="preserve"> с 2018-2019 и 2017-2018 учебным годом</w:t>
      </w:r>
      <w:r w:rsidR="00D70224">
        <w:rPr>
          <w:rFonts w:ascii="Times New Roman" w:hAnsi="Times New Roman"/>
          <w:sz w:val="28"/>
          <w:szCs w:val="28"/>
        </w:rPr>
        <w:t xml:space="preserve"> увеличилось</w:t>
      </w:r>
      <w:r w:rsidR="00E32D1C">
        <w:rPr>
          <w:rFonts w:ascii="Times New Roman" w:hAnsi="Times New Roman"/>
          <w:sz w:val="28"/>
          <w:szCs w:val="28"/>
        </w:rPr>
        <w:t xml:space="preserve"> на 3 (4,23%)</w:t>
      </w:r>
      <w:r w:rsidR="00D70224">
        <w:rPr>
          <w:rFonts w:ascii="Times New Roman" w:hAnsi="Times New Roman"/>
          <w:sz w:val="28"/>
          <w:szCs w:val="28"/>
        </w:rPr>
        <w:t>.</w:t>
      </w:r>
    </w:p>
    <w:p w:rsidR="008C0D7C" w:rsidRPr="00CF7420" w:rsidRDefault="008B479F" w:rsidP="00CF742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7420">
        <w:rPr>
          <w:rFonts w:ascii="Times New Roman" w:hAnsi="Times New Roman"/>
          <w:sz w:val="28"/>
          <w:szCs w:val="28"/>
        </w:rPr>
        <w:t>В конкурсах приняли участие педагогические работники общеобразовательных организаций 17</w:t>
      </w:r>
      <w:r w:rsidR="00D70224">
        <w:rPr>
          <w:rFonts w:ascii="Times New Roman" w:hAnsi="Times New Roman"/>
          <w:sz w:val="28"/>
          <w:szCs w:val="28"/>
        </w:rPr>
        <w:t>5</w:t>
      </w:r>
      <w:r w:rsidR="00CF7420">
        <w:rPr>
          <w:rFonts w:ascii="Times New Roman" w:hAnsi="Times New Roman"/>
          <w:sz w:val="28"/>
          <w:szCs w:val="28"/>
        </w:rPr>
        <w:t xml:space="preserve"> педагогов (в 201</w:t>
      </w:r>
      <w:r w:rsidR="00D70224">
        <w:rPr>
          <w:rFonts w:ascii="Times New Roman" w:hAnsi="Times New Roman"/>
          <w:sz w:val="28"/>
          <w:szCs w:val="28"/>
        </w:rPr>
        <w:t>8</w:t>
      </w:r>
      <w:r w:rsidR="00CF7420">
        <w:rPr>
          <w:rFonts w:ascii="Times New Roman" w:hAnsi="Times New Roman"/>
          <w:sz w:val="28"/>
          <w:szCs w:val="28"/>
        </w:rPr>
        <w:t>-201</w:t>
      </w:r>
      <w:r w:rsidR="00D70224">
        <w:rPr>
          <w:rFonts w:ascii="Times New Roman" w:hAnsi="Times New Roman"/>
          <w:sz w:val="28"/>
          <w:szCs w:val="28"/>
        </w:rPr>
        <w:t>9</w:t>
      </w:r>
      <w:r w:rsidR="00CF7420">
        <w:rPr>
          <w:rFonts w:ascii="Times New Roman" w:hAnsi="Times New Roman"/>
          <w:sz w:val="28"/>
          <w:szCs w:val="28"/>
        </w:rPr>
        <w:t xml:space="preserve"> учебном году </w:t>
      </w:r>
      <w:r w:rsidR="00D70224">
        <w:rPr>
          <w:rFonts w:ascii="Times New Roman" w:hAnsi="Times New Roman"/>
          <w:sz w:val="28"/>
          <w:szCs w:val="28"/>
        </w:rPr>
        <w:t>177</w:t>
      </w:r>
      <w:r w:rsidR="00CF7420">
        <w:rPr>
          <w:rFonts w:ascii="Times New Roman" w:hAnsi="Times New Roman"/>
          <w:sz w:val="28"/>
          <w:szCs w:val="28"/>
        </w:rPr>
        <w:t>); дошкольных образовательных организаций 7</w:t>
      </w:r>
      <w:r w:rsidR="00D70224">
        <w:rPr>
          <w:rFonts w:ascii="Times New Roman" w:hAnsi="Times New Roman"/>
          <w:sz w:val="28"/>
          <w:szCs w:val="28"/>
        </w:rPr>
        <w:t>6</w:t>
      </w:r>
      <w:r w:rsidR="00CF7420">
        <w:rPr>
          <w:rFonts w:ascii="Times New Roman" w:hAnsi="Times New Roman"/>
          <w:sz w:val="28"/>
          <w:szCs w:val="28"/>
        </w:rPr>
        <w:t xml:space="preserve"> педагогов (в 201</w:t>
      </w:r>
      <w:r w:rsidR="00D70224">
        <w:rPr>
          <w:rFonts w:ascii="Times New Roman" w:hAnsi="Times New Roman"/>
          <w:sz w:val="28"/>
          <w:szCs w:val="28"/>
        </w:rPr>
        <w:t>8</w:t>
      </w:r>
      <w:r w:rsidR="00CF7420">
        <w:rPr>
          <w:rFonts w:ascii="Times New Roman" w:hAnsi="Times New Roman"/>
          <w:sz w:val="28"/>
          <w:szCs w:val="28"/>
        </w:rPr>
        <w:t>-201</w:t>
      </w:r>
      <w:r w:rsidR="00D70224">
        <w:rPr>
          <w:rFonts w:ascii="Times New Roman" w:hAnsi="Times New Roman"/>
          <w:sz w:val="28"/>
          <w:szCs w:val="28"/>
        </w:rPr>
        <w:t>9</w:t>
      </w:r>
      <w:r w:rsidR="00CF7420">
        <w:rPr>
          <w:rFonts w:ascii="Times New Roman" w:hAnsi="Times New Roman"/>
          <w:sz w:val="28"/>
          <w:szCs w:val="28"/>
        </w:rPr>
        <w:t xml:space="preserve"> учебном году </w:t>
      </w:r>
      <w:r w:rsidR="00D70224">
        <w:rPr>
          <w:rFonts w:ascii="Times New Roman" w:hAnsi="Times New Roman"/>
          <w:sz w:val="28"/>
          <w:szCs w:val="28"/>
        </w:rPr>
        <w:t>78</w:t>
      </w:r>
      <w:r w:rsidR="00CF7420">
        <w:rPr>
          <w:rFonts w:ascii="Times New Roman" w:hAnsi="Times New Roman"/>
          <w:sz w:val="28"/>
          <w:szCs w:val="28"/>
        </w:rPr>
        <w:t>), организаций дополнительного образования 5</w:t>
      </w:r>
      <w:r w:rsidR="00D70224">
        <w:rPr>
          <w:rFonts w:ascii="Times New Roman" w:hAnsi="Times New Roman"/>
          <w:sz w:val="28"/>
          <w:szCs w:val="28"/>
        </w:rPr>
        <w:t>1</w:t>
      </w:r>
      <w:r w:rsidR="00CF7420">
        <w:rPr>
          <w:rFonts w:ascii="Times New Roman" w:hAnsi="Times New Roman"/>
          <w:sz w:val="28"/>
          <w:szCs w:val="28"/>
        </w:rPr>
        <w:t xml:space="preserve"> педагог (в 201</w:t>
      </w:r>
      <w:r w:rsidR="00D70224">
        <w:rPr>
          <w:rFonts w:ascii="Times New Roman" w:hAnsi="Times New Roman"/>
          <w:sz w:val="28"/>
          <w:szCs w:val="28"/>
        </w:rPr>
        <w:t>8</w:t>
      </w:r>
      <w:r w:rsidR="00CF7420">
        <w:rPr>
          <w:rFonts w:ascii="Times New Roman" w:hAnsi="Times New Roman"/>
          <w:sz w:val="28"/>
          <w:szCs w:val="28"/>
        </w:rPr>
        <w:t>-201</w:t>
      </w:r>
      <w:r w:rsidR="00D70224">
        <w:rPr>
          <w:rFonts w:ascii="Times New Roman" w:hAnsi="Times New Roman"/>
          <w:sz w:val="28"/>
          <w:szCs w:val="28"/>
        </w:rPr>
        <w:t>9</w:t>
      </w:r>
      <w:r w:rsidR="00CF7420">
        <w:rPr>
          <w:rFonts w:ascii="Times New Roman" w:hAnsi="Times New Roman"/>
          <w:sz w:val="28"/>
          <w:szCs w:val="28"/>
        </w:rPr>
        <w:t xml:space="preserve"> учебном году </w:t>
      </w:r>
      <w:r w:rsidR="00D70224">
        <w:rPr>
          <w:rFonts w:ascii="Times New Roman" w:hAnsi="Times New Roman"/>
          <w:sz w:val="28"/>
          <w:szCs w:val="28"/>
        </w:rPr>
        <w:t>57</w:t>
      </w:r>
      <w:r w:rsidR="00CF7420">
        <w:rPr>
          <w:rFonts w:ascii="Times New Roman" w:hAnsi="Times New Roman"/>
          <w:sz w:val="28"/>
          <w:szCs w:val="28"/>
        </w:rPr>
        <w:t>)</w:t>
      </w:r>
      <w:r w:rsidR="009F7F68">
        <w:rPr>
          <w:rFonts w:ascii="Times New Roman" w:hAnsi="Times New Roman"/>
          <w:sz w:val="28"/>
          <w:szCs w:val="28"/>
        </w:rPr>
        <w:t>.</w:t>
      </w:r>
      <w:r w:rsidR="008C0D7C" w:rsidRPr="009F7F68">
        <w:rPr>
          <w:rFonts w:ascii="Times New Roman" w:hAnsi="Times New Roman"/>
          <w:sz w:val="28"/>
          <w:szCs w:val="28"/>
        </w:rPr>
        <w:t xml:space="preserve"> </w:t>
      </w:r>
      <w:r w:rsidR="008C0D7C" w:rsidRPr="008C0D7C">
        <w:rPr>
          <w:rFonts w:ascii="Times New Roman" w:hAnsi="Times New Roman"/>
          <w:sz w:val="28"/>
          <w:szCs w:val="28"/>
        </w:rPr>
        <w:t>Общее количество</w:t>
      </w:r>
      <w:r w:rsidR="001F6B98">
        <w:rPr>
          <w:rFonts w:ascii="Times New Roman" w:hAnsi="Times New Roman"/>
          <w:sz w:val="28"/>
          <w:szCs w:val="28"/>
        </w:rPr>
        <w:t xml:space="preserve"> педагогов</w:t>
      </w:r>
      <w:r w:rsidR="008C0D7C" w:rsidRPr="008C0D7C">
        <w:rPr>
          <w:rFonts w:ascii="Times New Roman" w:hAnsi="Times New Roman"/>
          <w:sz w:val="28"/>
          <w:szCs w:val="28"/>
        </w:rPr>
        <w:t xml:space="preserve">, принимавших участие в конкурсах, составляет  </w:t>
      </w:r>
      <w:r w:rsidR="00D70224">
        <w:rPr>
          <w:rFonts w:ascii="Times New Roman" w:hAnsi="Times New Roman"/>
          <w:sz w:val="28"/>
          <w:szCs w:val="28"/>
        </w:rPr>
        <w:t>302</w:t>
      </w:r>
      <w:r w:rsidR="00333719">
        <w:rPr>
          <w:rFonts w:ascii="Times New Roman" w:hAnsi="Times New Roman"/>
          <w:sz w:val="28"/>
          <w:szCs w:val="28"/>
        </w:rPr>
        <w:t xml:space="preserve"> (в 201</w:t>
      </w:r>
      <w:r w:rsidR="00D70224">
        <w:rPr>
          <w:rFonts w:ascii="Times New Roman" w:hAnsi="Times New Roman"/>
          <w:sz w:val="28"/>
          <w:szCs w:val="28"/>
        </w:rPr>
        <w:t>8</w:t>
      </w:r>
      <w:r w:rsidR="00333719">
        <w:rPr>
          <w:rFonts w:ascii="Times New Roman" w:hAnsi="Times New Roman"/>
          <w:sz w:val="28"/>
          <w:szCs w:val="28"/>
        </w:rPr>
        <w:t>-1</w:t>
      </w:r>
      <w:r w:rsidR="00D70224">
        <w:rPr>
          <w:rFonts w:ascii="Times New Roman" w:hAnsi="Times New Roman"/>
          <w:sz w:val="28"/>
          <w:szCs w:val="28"/>
        </w:rPr>
        <w:t>9</w:t>
      </w:r>
      <w:r w:rsidR="00333719">
        <w:rPr>
          <w:rFonts w:ascii="Times New Roman" w:hAnsi="Times New Roman"/>
          <w:sz w:val="28"/>
          <w:szCs w:val="28"/>
        </w:rPr>
        <w:t xml:space="preserve"> учебном году </w:t>
      </w:r>
      <w:r w:rsidR="00D70224">
        <w:rPr>
          <w:rFonts w:ascii="Times New Roman" w:hAnsi="Times New Roman"/>
          <w:sz w:val="28"/>
          <w:szCs w:val="28"/>
        </w:rPr>
        <w:t>312</w:t>
      </w:r>
      <w:r w:rsidR="00333719">
        <w:rPr>
          <w:rFonts w:ascii="Times New Roman" w:hAnsi="Times New Roman"/>
          <w:sz w:val="28"/>
          <w:szCs w:val="28"/>
        </w:rPr>
        <w:t>)</w:t>
      </w:r>
      <w:r w:rsidR="008C0D7C" w:rsidRPr="008C0D7C">
        <w:rPr>
          <w:rFonts w:ascii="Times New Roman" w:hAnsi="Times New Roman"/>
          <w:sz w:val="28"/>
          <w:szCs w:val="28"/>
        </w:rPr>
        <w:t xml:space="preserve">. </w:t>
      </w:r>
      <w:r w:rsidR="00CF7420">
        <w:rPr>
          <w:rFonts w:ascii="Times New Roman" w:hAnsi="Times New Roman"/>
          <w:sz w:val="28"/>
          <w:szCs w:val="28"/>
        </w:rPr>
        <w:t xml:space="preserve">Наблюдается снижение количества участников во всех образовательных организациях (ОО на </w:t>
      </w:r>
      <w:r w:rsidR="00D70224">
        <w:rPr>
          <w:rFonts w:ascii="Times New Roman" w:hAnsi="Times New Roman"/>
          <w:sz w:val="28"/>
          <w:szCs w:val="28"/>
        </w:rPr>
        <w:t>2</w:t>
      </w:r>
      <w:r w:rsidR="00CF7420">
        <w:rPr>
          <w:rFonts w:ascii="Times New Roman" w:hAnsi="Times New Roman"/>
          <w:sz w:val="28"/>
          <w:szCs w:val="28"/>
        </w:rPr>
        <w:t xml:space="preserve">; </w:t>
      </w:r>
      <w:r w:rsidR="00D70224">
        <w:rPr>
          <w:rFonts w:ascii="Times New Roman" w:hAnsi="Times New Roman"/>
          <w:sz w:val="28"/>
          <w:szCs w:val="28"/>
        </w:rPr>
        <w:t>ОДО</w:t>
      </w:r>
      <w:r w:rsidR="00CF7420">
        <w:rPr>
          <w:rFonts w:ascii="Times New Roman" w:hAnsi="Times New Roman"/>
          <w:sz w:val="28"/>
          <w:szCs w:val="28"/>
        </w:rPr>
        <w:t xml:space="preserve"> на 6; ДОУ на </w:t>
      </w:r>
      <w:r w:rsidR="00D70224">
        <w:rPr>
          <w:rFonts w:ascii="Times New Roman" w:hAnsi="Times New Roman"/>
          <w:sz w:val="28"/>
          <w:szCs w:val="28"/>
        </w:rPr>
        <w:t>2</w:t>
      </w:r>
      <w:r w:rsidR="00CF7420">
        <w:rPr>
          <w:rFonts w:ascii="Times New Roman" w:hAnsi="Times New Roman"/>
          <w:sz w:val="28"/>
          <w:szCs w:val="28"/>
        </w:rPr>
        <w:t>).</w:t>
      </w:r>
    </w:p>
    <w:p w:rsidR="00FA123A" w:rsidRPr="00DD7382" w:rsidRDefault="00A55F1C" w:rsidP="00DD7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массовости участия ОО в профессиональных конкурсах</w:t>
      </w:r>
    </w:p>
    <w:p w:rsidR="00B90159" w:rsidRDefault="00B90159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0420" w:type="dxa"/>
        <w:tblLook w:val="04A0" w:firstRow="1" w:lastRow="0" w:firstColumn="1" w:lastColumn="0" w:noHBand="0" w:noVBand="1"/>
      </w:tblPr>
      <w:tblGrid>
        <w:gridCol w:w="1986"/>
        <w:gridCol w:w="1699"/>
        <w:gridCol w:w="1887"/>
        <w:gridCol w:w="1781"/>
        <w:gridCol w:w="1686"/>
        <w:gridCol w:w="1381"/>
      </w:tblGrid>
      <w:tr w:rsidR="00FC7AEC" w:rsidTr="00D410AE">
        <w:trPr>
          <w:trHeight w:val="1380"/>
        </w:trPr>
        <w:tc>
          <w:tcPr>
            <w:tcW w:w="1986" w:type="dxa"/>
          </w:tcPr>
          <w:p w:rsidR="00FC7AEC" w:rsidRPr="004601C3" w:rsidRDefault="00FC7AEC" w:rsidP="00E006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№ ОО</w:t>
            </w:r>
          </w:p>
        </w:tc>
        <w:tc>
          <w:tcPr>
            <w:tcW w:w="1699" w:type="dxa"/>
          </w:tcPr>
          <w:p w:rsidR="00FC7AEC" w:rsidRDefault="00FC7AEC" w:rsidP="00D835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Количество конкурсов</w:t>
            </w:r>
          </w:p>
        </w:tc>
        <w:tc>
          <w:tcPr>
            <w:tcW w:w="1887" w:type="dxa"/>
          </w:tcPr>
          <w:p w:rsidR="00FC7AEC" w:rsidRDefault="00FC7AE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Количество участий в конкурсах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</w:p>
          <w:p w:rsidR="00FC7AEC" w:rsidRPr="004601C3" w:rsidRDefault="00FC7AEC" w:rsidP="00E32D1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</w:t>
            </w:r>
          </w:p>
        </w:tc>
        <w:tc>
          <w:tcPr>
            <w:tcW w:w="1781" w:type="dxa"/>
          </w:tcPr>
          <w:p w:rsidR="00FC7AEC" w:rsidRPr="004601C3" w:rsidRDefault="00FC7AE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массовости участия ОО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  <w:p w:rsidR="00FC7AEC" w:rsidRPr="004601C3" w:rsidRDefault="00FC7AEC" w:rsidP="009019E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массовости участия ОО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  <w:p w:rsidR="00FC7AEC" w:rsidRPr="004601C3" w:rsidRDefault="00FC7AEC" w:rsidP="00295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1381" w:type="dxa"/>
          </w:tcPr>
          <w:p w:rsidR="00FC7AEC" w:rsidRDefault="00FC7AEC" w:rsidP="00FC7AEC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показателя массовости участия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699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381" w:type="dxa"/>
          </w:tcPr>
          <w:p w:rsidR="00FC7AEC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+ 4,1</w:t>
            </w:r>
          </w:p>
        </w:tc>
      </w:tr>
      <w:tr w:rsidR="00FC7AEC" w:rsidTr="00295DA7">
        <w:trPr>
          <w:trHeight w:val="315"/>
        </w:trPr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8B6CB2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1381" w:type="dxa"/>
            <w:shd w:val="clear" w:color="auto" w:fill="FFFF00"/>
          </w:tcPr>
          <w:p w:rsidR="00FC7AEC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+ 41,6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+ 9,1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381" w:type="dxa"/>
            <w:shd w:val="clear" w:color="auto" w:fill="FFFF00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+ 27,4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+ 4,6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8525D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+ 7,8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381" w:type="dxa"/>
            <w:shd w:val="clear" w:color="auto" w:fill="FF0000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1057D">
              <w:rPr>
                <w:rFonts w:ascii="Times New Roman" w:hAnsi="Times New Roman"/>
                <w:sz w:val="24"/>
                <w:szCs w:val="24"/>
              </w:rPr>
              <w:t>- 3,2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6E6501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81" w:type="dxa"/>
          </w:tcPr>
          <w:p w:rsidR="00FC7AEC" w:rsidRPr="004601C3" w:rsidRDefault="00FC7AEC" w:rsidP="006E650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381" w:type="dxa"/>
            <w:shd w:val="clear" w:color="auto" w:fill="FFFF00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+ 42,3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lastRenderedPageBreak/>
              <w:t>СОШ № 9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+ 1,2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6E6501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81" w:type="dxa"/>
          </w:tcPr>
          <w:p w:rsidR="00FC7AEC" w:rsidRPr="004601C3" w:rsidRDefault="00FC7AEC" w:rsidP="006E650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+ 5,8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+ 7,7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  <w:shd w:val="clear" w:color="auto" w:fill="FFFFFF" w:themeFill="background1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381" w:type="dxa"/>
          </w:tcPr>
          <w:p w:rsidR="00FC7AEC" w:rsidRDefault="00A1057D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+ 2,5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381" w:type="dxa"/>
          </w:tcPr>
          <w:p w:rsidR="00FC7AEC" w:rsidRDefault="00C02976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+ 5,2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381" w:type="dxa"/>
            <w:shd w:val="clear" w:color="auto" w:fill="FFFF00"/>
          </w:tcPr>
          <w:p w:rsidR="00FC7AEC" w:rsidRDefault="00C02976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+ 31,8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381" w:type="dxa"/>
            <w:shd w:val="clear" w:color="auto" w:fill="FF0000"/>
          </w:tcPr>
          <w:p w:rsidR="00FC7AEC" w:rsidRDefault="00C02976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- 7,0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381" w:type="dxa"/>
          </w:tcPr>
          <w:p w:rsidR="00FC7AEC" w:rsidRDefault="00C02976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+ 4,3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  <w:shd w:val="clear" w:color="auto" w:fill="FFFFFF" w:themeFill="background1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381" w:type="dxa"/>
          </w:tcPr>
          <w:p w:rsidR="00FC7AEC" w:rsidRDefault="00C02976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+ 6,4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</w:tcPr>
          <w:p w:rsidR="00FC7AEC" w:rsidRPr="00B4557C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FC7AEC" w:rsidRPr="00B4557C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381" w:type="dxa"/>
            <w:shd w:val="clear" w:color="auto" w:fill="FF0000"/>
          </w:tcPr>
          <w:p w:rsidR="00FC7AEC" w:rsidRDefault="00C02976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- 4,8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381" w:type="dxa"/>
            <w:shd w:val="clear" w:color="auto" w:fill="FF0000"/>
          </w:tcPr>
          <w:p w:rsidR="00FC7AEC" w:rsidRDefault="00D410AE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- 5,4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ООШ №  21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  <w:shd w:val="clear" w:color="auto" w:fill="FFFFFF" w:themeFill="background1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381" w:type="dxa"/>
            <w:shd w:val="clear" w:color="auto" w:fill="FF0000"/>
          </w:tcPr>
          <w:p w:rsidR="00FC7AEC" w:rsidRDefault="00D410AE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- 8,6</w:t>
            </w:r>
          </w:p>
        </w:tc>
      </w:tr>
      <w:tr w:rsidR="00FC7AEC" w:rsidTr="00D410AE">
        <w:tc>
          <w:tcPr>
            <w:tcW w:w="1986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1699" w:type="dxa"/>
          </w:tcPr>
          <w:p w:rsidR="00FC7AEC" w:rsidRDefault="00FC7AEC">
            <w:r w:rsidRPr="00BA56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B844EB" w:rsidRDefault="00FC7AE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1" w:type="dxa"/>
          </w:tcPr>
          <w:p w:rsidR="00FC7AEC" w:rsidRPr="004601C3" w:rsidRDefault="00FC7AE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FC7AEC" w:rsidRPr="004601C3" w:rsidRDefault="00FC7AEC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381" w:type="dxa"/>
            <w:shd w:val="clear" w:color="auto" w:fill="FF0000"/>
          </w:tcPr>
          <w:p w:rsidR="00FC7AEC" w:rsidRDefault="00D410AE" w:rsidP="00295D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- 1,6</w:t>
            </w:r>
          </w:p>
        </w:tc>
      </w:tr>
      <w:tr w:rsidR="00FC7AEC" w:rsidTr="00373CD4">
        <w:tc>
          <w:tcPr>
            <w:tcW w:w="1986" w:type="dxa"/>
          </w:tcPr>
          <w:p w:rsidR="00FC7AEC" w:rsidRPr="00707141" w:rsidRDefault="00FC7AEC" w:rsidP="009019E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699" w:type="dxa"/>
          </w:tcPr>
          <w:p w:rsidR="00FC7AEC" w:rsidRPr="00707141" w:rsidRDefault="00FC7AEC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887" w:type="dxa"/>
          </w:tcPr>
          <w:p w:rsidR="00FC7AEC" w:rsidRPr="00707141" w:rsidRDefault="00FC7AEC" w:rsidP="009019E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</w:t>
            </w:r>
          </w:p>
        </w:tc>
        <w:tc>
          <w:tcPr>
            <w:tcW w:w="1781" w:type="dxa"/>
          </w:tcPr>
          <w:p w:rsidR="00FC7AEC" w:rsidRPr="00707141" w:rsidRDefault="00D410AE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20,84</w:t>
            </w:r>
          </w:p>
        </w:tc>
        <w:tc>
          <w:tcPr>
            <w:tcW w:w="1686" w:type="dxa"/>
          </w:tcPr>
          <w:p w:rsidR="00FC7AEC" w:rsidRPr="00707141" w:rsidRDefault="00D410AE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13,60</w:t>
            </w:r>
          </w:p>
        </w:tc>
        <w:tc>
          <w:tcPr>
            <w:tcW w:w="1381" w:type="dxa"/>
            <w:shd w:val="clear" w:color="auto" w:fill="FFFFFF" w:themeFill="background1"/>
          </w:tcPr>
          <w:p w:rsidR="00FC7AEC" w:rsidRDefault="00D410AE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+ 7,</w:t>
            </w:r>
            <w:r w:rsidR="00373CD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</w:tbl>
    <w:p w:rsidR="00B90159" w:rsidRDefault="00B90159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924" w:rsidRDefault="00775924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профессиональных конкурсов </w:t>
      </w:r>
      <w:r w:rsidR="002B5F62">
        <w:rPr>
          <w:rFonts w:ascii="Times New Roman" w:hAnsi="Times New Roman"/>
          <w:sz w:val="28"/>
          <w:szCs w:val="28"/>
        </w:rPr>
        <w:t xml:space="preserve">для педагогов ОО </w:t>
      </w:r>
      <w:r>
        <w:rPr>
          <w:rFonts w:ascii="Times New Roman" w:hAnsi="Times New Roman"/>
          <w:sz w:val="28"/>
          <w:szCs w:val="28"/>
        </w:rPr>
        <w:t>в 201</w:t>
      </w:r>
      <w:r w:rsidR="00373C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373CD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Pr="009666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составило </w:t>
      </w:r>
      <w:r w:rsidR="00373CD4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конкурс</w:t>
      </w:r>
      <w:r w:rsidR="00373CD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а в 201</w:t>
      </w:r>
      <w:r w:rsidR="00373CD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373C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– </w:t>
      </w:r>
      <w:r w:rsidR="00373CD4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>. П</w:t>
      </w:r>
      <w:r w:rsidRPr="0096663C">
        <w:rPr>
          <w:rFonts w:ascii="Times New Roman" w:hAnsi="Times New Roman"/>
          <w:sz w:val="28"/>
          <w:szCs w:val="28"/>
        </w:rPr>
        <w:t xml:space="preserve">о сравнению с </w:t>
      </w:r>
      <w:r>
        <w:rPr>
          <w:rFonts w:ascii="Times New Roman" w:hAnsi="Times New Roman"/>
          <w:sz w:val="28"/>
          <w:szCs w:val="28"/>
        </w:rPr>
        <w:t>201</w:t>
      </w:r>
      <w:r w:rsidR="00373CD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373C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учебным годом количество конкурсов </w:t>
      </w:r>
      <w:r w:rsidR="00373CD4">
        <w:rPr>
          <w:rFonts w:ascii="Times New Roman" w:hAnsi="Times New Roman"/>
          <w:sz w:val="28"/>
          <w:szCs w:val="28"/>
        </w:rPr>
        <w:t>уменьшилось</w:t>
      </w:r>
      <w:r w:rsidRPr="00775924">
        <w:rPr>
          <w:rFonts w:ascii="Times New Roman" w:hAnsi="Times New Roman"/>
          <w:sz w:val="28"/>
          <w:szCs w:val="28"/>
        </w:rPr>
        <w:t xml:space="preserve"> на </w:t>
      </w:r>
      <w:r w:rsidR="00373CD4">
        <w:rPr>
          <w:rFonts w:ascii="Times New Roman" w:hAnsi="Times New Roman"/>
          <w:sz w:val="28"/>
          <w:szCs w:val="28"/>
        </w:rPr>
        <w:t>23</w:t>
      </w:r>
      <w:r w:rsidR="00282E45">
        <w:rPr>
          <w:rFonts w:ascii="Times New Roman" w:hAnsi="Times New Roman"/>
          <w:sz w:val="28"/>
          <w:szCs w:val="28"/>
        </w:rPr>
        <w:t>.</w:t>
      </w:r>
    </w:p>
    <w:p w:rsidR="00766F8B" w:rsidRDefault="00AF5799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373C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373CD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  <w:r w:rsidR="00373CD4">
        <w:rPr>
          <w:rFonts w:ascii="Times New Roman" w:hAnsi="Times New Roman"/>
          <w:sz w:val="28"/>
          <w:szCs w:val="28"/>
        </w:rPr>
        <w:t>уменьшил</w:t>
      </w:r>
      <w:r w:rsidR="00F3016A">
        <w:rPr>
          <w:rFonts w:ascii="Times New Roman" w:hAnsi="Times New Roman"/>
          <w:sz w:val="28"/>
          <w:szCs w:val="28"/>
        </w:rPr>
        <w:t>о</w:t>
      </w:r>
      <w:r w:rsidR="00373CD4">
        <w:rPr>
          <w:rFonts w:ascii="Times New Roman" w:hAnsi="Times New Roman"/>
          <w:sz w:val="28"/>
          <w:szCs w:val="28"/>
        </w:rPr>
        <w:t xml:space="preserve">сь </w:t>
      </w:r>
      <w:r w:rsidR="00F3016A">
        <w:rPr>
          <w:rFonts w:ascii="Times New Roman" w:hAnsi="Times New Roman"/>
          <w:sz w:val="28"/>
          <w:szCs w:val="28"/>
        </w:rPr>
        <w:t>количество</w:t>
      </w:r>
      <w:r w:rsidR="00766F8B">
        <w:rPr>
          <w:rFonts w:ascii="Times New Roman" w:hAnsi="Times New Roman"/>
          <w:sz w:val="28"/>
          <w:szCs w:val="28"/>
        </w:rPr>
        <w:t xml:space="preserve"> участия педагогов в профессиональных конкурсах и составило </w:t>
      </w:r>
      <w:r w:rsidR="00766F8B" w:rsidRPr="00766F8B">
        <w:rPr>
          <w:rFonts w:ascii="Times New Roman" w:hAnsi="Times New Roman"/>
          <w:b/>
          <w:sz w:val="28"/>
          <w:szCs w:val="28"/>
        </w:rPr>
        <w:t>1</w:t>
      </w:r>
      <w:r w:rsidR="00373CD4">
        <w:rPr>
          <w:rFonts w:ascii="Times New Roman" w:hAnsi="Times New Roman"/>
          <w:b/>
          <w:sz w:val="28"/>
          <w:szCs w:val="28"/>
        </w:rPr>
        <w:t>7</w:t>
      </w:r>
      <w:r w:rsidR="00766F8B" w:rsidRPr="00766F8B">
        <w:rPr>
          <w:rFonts w:ascii="Times New Roman" w:hAnsi="Times New Roman"/>
          <w:b/>
          <w:sz w:val="28"/>
          <w:szCs w:val="28"/>
        </w:rPr>
        <w:t>5</w:t>
      </w:r>
      <w:r w:rsidR="00766F8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201</w:t>
      </w:r>
      <w:r w:rsidR="00373CD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373C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F5799">
        <w:rPr>
          <w:rFonts w:ascii="Times New Roman" w:hAnsi="Times New Roman"/>
          <w:b/>
          <w:sz w:val="28"/>
          <w:szCs w:val="28"/>
        </w:rPr>
        <w:t>1</w:t>
      </w:r>
      <w:r w:rsidR="00373CD4">
        <w:rPr>
          <w:rFonts w:ascii="Times New Roman" w:hAnsi="Times New Roman"/>
          <w:b/>
          <w:sz w:val="28"/>
          <w:szCs w:val="28"/>
        </w:rPr>
        <w:t>77</w:t>
      </w:r>
      <w:r w:rsidR="00F3016A">
        <w:rPr>
          <w:rFonts w:ascii="Times New Roman" w:hAnsi="Times New Roman"/>
          <w:sz w:val="28"/>
          <w:szCs w:val="28"/>
        </w:rPr>
        <w:t>), но показатель массовости участия ОО увеличился</w:t>
      </w:r>
      <w:r w:rsidR="00A37546">
        <w:rPr>
          <w:rFonts w:ascii="Times New Roman" w:hAnsi="Times New Roman"/>
          <w:sz w:val="28"/>
          <w:szCs w:val="28"/>
        </w:rPr>
        <w:t xml:space="preserve"> на 7,24 (20,84 % в 2019-2020 и 13,60 % в 2018-2019 учебном году).</w:t>
      </w:r>
    </w:p>
    <w:p w:rsidR="00707141" w:rsidRDefault="00707141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Самую высокую массовость участия (при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показателе –</w:t>
      </w:r>
      <w:r w:rsidR="00373CD4">
        <w:rPr>
          <w:rFonts w:ascii="Times New Roman" w:hAnsi="Times New Roman"/>
          <w:sz w:val="28"/>
          <w:szCs w:val="28"/>
        </w:rPr>
        <w:t>20,84</w:t>
      </w:r>
      <w:r>
        <w:rPr>
          <w:rFonts w:ascii="Times New Roman" w:hAnsi="Times New Roman"/>
          <w:sz w:val="28"/>
          <w:szCs w:val="28"/>
        </w:rPr>
        <w:t xml:space="preserve">%) показали школы № </w:t>
      </w:r>
      <w:r w:rsidR="00766F8B">
        <w:rPr>
          <w:rFonts w:ascii="Times New Roman" w:hAnsi="Times New Roman"/>
          <w:sz w:val="28"/>
          <w:szCs w:val="28"/>
        </w:rPr>
        <w:t>2, 3, 4, 6, 8, 10, 1</w:t>
      </w:r>
      <w:r w:rsidR="004E03E4">
        <w:rPr>
          <w:rFonts w:ascii="Times New Roman" w:hAnsi="Times New Roman"/>
          <w:sz w:val="28"/>
          <w:szCs w:val="28"/>
        </w:rPr>
        <w:t>4</w:t>
      </w:r>
      <w:r w:rsidR="00766F8B">
        <w:rPr>
          <w:rFonts w:ascii="Times New Roman" w:hAnsi="Times New Roman"/>
          <w:sz w:val="28"/>
          <w:szCs w:val="28"/>
        </w:rPr>
        <w:t>.</w:t>
      </w:r>
    </w:p>
    <w:p w:rsidR="004E03E4" w:rsidRDefault="00294CB1" w:rsidP="00BF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66F8B">
        <w:rPr>
          <w:rFonts w:ascii="Times New Roman" w:hAnsi="Times New Roman"/>
          <w:sz w:val="28"/>
          <w:szCs w:val="28"/>
        </w:rPr>
        <w:t xml:space="preserve">меньшилась массовость в школах № </w:t>
      </w:r>
      <w:r w:rsidR="004E03E4">
        <w:rPr>
          <w:rFonts w:ascii="Times New Roman" w:hAnsi="Times New Roman"/>
          <w:sz w:val="28"/>
          <w:szCs w:val="28"/>
        </w:rPr>
        <w:t>7</w:t>
      </w:r>
      <w:r w:rsidR="00766F8B"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>3,2</w:t>
      </w:r>
      <w:r w:rsidR="00766F8B">
        <w:rPr>
          <w:rFonts w:ascii="Times New Roman" w:hAnsi="Times New Roman"/>
          <w:sz w:val="28"/>
          <w:szCs w:val="28"/>
        </w:rPr>
        <w:t xml:space="preserve">%), № </w:t>
      </w:r>
      <w:r w:rsidR="004E03E4">
        <w:rPr>
          <w:rFonts w:ascii="Times New Roman" w:hAnsi="Times New Roman"/>
          <w:sz w:val="28"/>
          <w:szCs w:val="28"/>
        </w:rPr>
        <w:t>15</w:t>
      </w:r>
      <w:r w:rsidR="00766F8B">
        <w:rPr>
          <w:rFonts w:ascii="Times New Roman" w:hAnsi="Times New Roman"/>
          <w:sz w:val="28"/>
          <w:szCs w:val="28"/>
        </w:rPr>
        <w:t xml:space="preserve"> (</w:t>
      </w:r>
      <w:r w:rsidR="00BF6C45">
        <w:rPr>
          <w:rFonts w:ascii="Times New Roman" w:hAnsi="Times New Roman"/>
          <w:sz w:val="28"/>
          <w:szCs w:val="28"/>
        </w:rPr>
        <w:t xml:space="preserve">на </w:t>
      </w:r>
      <w:r w:rsidR="004E03E4">
        <w:rPr>
          <w:rFonts w:ascii="Times New Roman" w:hAnsi="Times New Roman"/>
          <w:sz w:val="28"/>
          <w:szCs w:val="28"/>
        </w:rPr>
        <w:t>7,0</w:t>
      </w:r>
      <w:r w:rsidR="00BF6C45">
        <w:rPr>
          <w:rFonts w:ascii="Times New Roman" w:hAnsi="Times New Roman"/>
          <w:sz w:val="28"/>
          <w:szCs w:val="28"/>
        </w:rPr>
        <w:t xml:space="preserve">%), № </w:t>
      </w:r>
      <w:r w:rsidR="004E03E4">
        <w:rPr>
          <w:rFonts w:ascii="Times New Roman" w:hAnsi="Times New Roman"/>
          <w:sz w:val="28"/>
          <w:szCs w:val="28"/>
        </w:rPr>
        <w:t>18</w:t>
      </w:r>
      <w:r w:rsidR="00BF6C45">
        <w:rPr>
          <w:rFonts w:ascii="Times New Roman" w:hAnsi="Times New Roman"/>
          <w:sz w:val="28"/>
          <w:szCs w:val="28"/>
        </w:rPr>
        <w:t xml:space="preserve"> (на 4,</w:t>
      </w:r>
      <w:r w:rsidR="004E03E4">
        <w:rPr>
          <w:rFonts w:ascii="Times New Roman" w:hAnsi="Times New Roman"/>
          <w:sz w:val="28"/>
          <w:szCs w:val="28"/>
        </w:rPr>
        <w:t>8</w:t>
      </w:r>
      <w:r w:rsidR="00BF6C45">
        <w:rPr>
          <w:rFonts w:ascii="Times New Roman" w:hAnsi="Times New Roman"/>
          <w:sz w:val="28"/>
          <w:szCs w:val="28"/>
        </w:rPr>
        <w:t>%), №</w:t>
      </w:r>
      <w:r w:rsidR="004E03E4">
        <w:rPr>
          <w:rFonts w:ascii="Times New Roman" w:hAnsi="Times New Roman"/>
          <w:sz w:val="28"/>
          <w:szCs w:val="28"/>
        </w:rPr>
        <w:t>19</w:t>
      </w:r>
      <w:r w:rsidR="00BF6C45"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>5</w:t>
      </w:r>
      <w:r w:rsidR="00BF6C45">
        <w:rPr>
          <w:rFonts w:ascii="Times New Roman" w:hAnsi="Times New Roman"/>
          <w:sz w:val="28"/>
          <w:szCs w:val="28"/>
        </w:rPr>
        <w:t xml:space="preserve">,4%), № </w:t>
      </w:r>
      <w:r w:rsidR="004E03E4">
        <w:rPr>
          <w:rFonts w:ascii="Times New Roman" w:hAnsi="Times New Roman"/>
          <w:sz w:val="28"/>
          <w:szCs w:val="28"/>
        </w:rPr>
        <w:t>21</w:t>
      </w:r>
      <w:r w:rsidR="00BF6C45"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>8,6</w:t>
      </w:r>
      <w:r w:rsidR="00BF6C45">
        <w:rPr>
          <w:rFonts w:ascii="Times New Roman" w:hAnsi="Times New Roman"/>
          <w:sz w:val="28"/>
          <w:szCs w:val="28"/>
        </w:rPr>
        <w:t xml:space="preserve">%), </w:t>
      </w:r>
      <w:proofErr w:type="gramStart"/>
      <w:r w:rsidR="004E03E4">
        <w:rPr>
          <w:rFonts w:ascii="Times New Roman" w:hAnsi="Times New Roman"/>
          <w:sz w:val="28"/>
          <w:szCs w:val="28"/>
        </w:rPr>
        <w:t>В(</w:t>
      </w:r>
      <w:proofErr w:type="gramEnd"/>
      <w:r w:rsidR="004E03E4">
        <w:rPr>
          <w:rFonts w:ascii="Times New Roman" w:hAnsi="Times New Roman"/>
          <w:sz w:val="28"/>
          <w:szCs w:val="28"/>
        </w:rPr>
        <w:t>С)ОШ</w:t>
      </w:r>
      <w:r w:rsidR="00BF6C45"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 xml:space="preserve">1,6%). </w:t>
      </w:r>
    </w:p>
    <w:p w:rsidR="00FA123A" w:rsidRDefault="00BF6C45" w:rsidP="00BC6D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Увеличилась массовость в школах № </w:t>
      </w:r>
      <w:r w:rsidR="004E03E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>4,1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4E03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>41,6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4E03E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4E03E4">
        <w:rPr>
          <w:rFonts w:ascii="Times New Roman" w:hAnsi="Times New Roman"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 xml:space="preserve">%), </w:t>
      </w:r>
      <w:r w:rsidR="00BC6DED">
        <w:rPr>
          <w:rFonts w:ascii="Times New Roman" w:hAnsi="Times New Roman"/>
          <w:sz w:val="28"/>
          <w:szCs w:val="28"/>
        </w:rPr>
        <w:t>№4 (на 27,4%), №5 (на 4,6%), №6 (</w:t>
      </w:r>
      <w:proofErr w:type="gramStart"/>
      <w:r w:rsidR="00BC6DED">
        <w:rPr>
          <w:rFonts w:ascii="Times New Roman" w:hAnsi="Times New Roman"/>
          <w:sz w:val="28"/>
          <w:szCs w:val="28"/>
        </w:rPr>
        <w:t>на</w:t>
      </w:r>
      <w:proofErr w:type="gramEnd"/>
      <w:r w:rsidR="00BC6DED">
        <w:rPr>
          <w:rFonts w:ascii="Times New Roman" w:hAnsi="Times New Roman"/>
          <w:sz w:val="28"/>
          <w:szCs w:val="28"/>
        </w:rPr>
        <w:t xml:space="preserve"> 7,8%), №8 (на 42,3%), №9 (на 1,2%), </w:t>
      </w:r>
      <w:r>
        <w:rPr>
          <w:rFonts w:ascii="Times New Roman" w:hAnsi="Times New Roman"/>
          <w:sz w:val="28"/>
          <w:szCs w:val="28"/>
        </w:rPr>
        <w:t xml:space="preserve">№10 (на 5,8%), </w:t>
      </w:r>
      <w:r w:rsidR="00BC6DED">
        <w:rPr>
          <w:rFonts w:ascii="Times New Roman" w:hAnsi="Times New Roman"/>
          <w:sz w:val="28"/>
          <w:szCs w:val="28"/>
        </w:rPr>
        <w:t xml:space="preserve">№11 (на 7,7%), </w:t>
      </w:r>
      <w:r>
        <w:rPr>
          <w:rFonts w:ascii="Times New Roman" w:hAnsi="Times New Roman"/>
          <w:sz w:val="28"/>
          <w:szCs w:val="28"/>
        </w:rPr>
        <w:t xml:space="preserve">№ 12 (на </w:t>
      </w:r>
      <w:r w:rsidR="00BC6DED">
        <w:rPr>
          <w:rFonts w:ascii="Times New Roman" w:hAnsi="Times New Roman"/>
          <w:sz w:val="28"/>
          <w:szCs w:val="28"/>
        </w:rPr>
        <w:t>2,5</w:t>
      </w:r>
      <w:r>
        <w:rPr>
          <w:rFonts w:ascii="Times New Roman" w:hAnsi="Times New Roman"/>
          <w:sz w:val="28"/>
          <w:szCs w:val="28"/>
        </w:rPr>
        <w:t xml:space="preserve">%), № 13 (на </w:t>
      </w:r>
      <w:r w:rsidR="00BC6DED">
        <w:rPr>
          <w:rFonts w:ascii="Times New Roman" w:hAnsi="Times New Roman"/>
          <w:sz w:val="28"/>
          <w:szCs w:val="28"/>
        </w:rPr>
        <w:t>5,2</w:t>
      </w:r>
      <w:r>
        <w:rPr>
          <w:rFonts w:ascii="Times New Roman" w:hAnsi="Times New Roman"/>
          <w:sz w:val="28"/>
          <w:szCs w:val="28"/>
        </w:rPr>
        <w:t xml:space="preserve">%), </w:t>
      </w:r>
      <w:r w:rsidR="00BC6DED">
        <w:rPr>
          <w:rFonts w:ascii="Times New Roman" w:hAnsi="Times New Roman"/>
          <w:sz w:val="28"/>
          <w:szCs w:val="28"/>
        </w:rPr>
        <w:t xml:space="preserve">№14 (на 31,8%), </w:t>
      </w:r>
      <w:r>
        <w:rPr>
          <w:rFonts w:ascii="Times New Roman" w:hAnsi="Times New Roman"/>
          <w:sz w:val="28"/>
          <w:szCs w:val="28"/>
        </w:rPr>
        <w:t>№ 1</w:t>
      </w:r>
      <w:r w:rsidR="00BC6DE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BC6DED">
        <w:rPr>
          <w:rFonts w:ascii="Times New Roman" w:hAnsi="Times New Roman"/>
          <w:sz w:val="28"/>
          <w:szCs w:val="28"/>
        </w:rPr>
        <w:t>4,3</w:t>
      </w:r>
      <w:r>
        <w:rPr>
          <w:rFonts w:ascii="Times New Roman" w:hAnsi="Times New Roman"/>
          <w:sz w:val="28"/>
          <w:szCs w:val="28"/>
        </w:rPr>
        <w:t xml:space="preserve">%), </w:t>
      </w:r>
      <w:r w:rsidR="00BC6DED">
        <w:rPr>
          <w:rFonts w:ascii="Times New Roman" w:hAnsi="Times New Roman"/>
          <w:sz w:val="28"/>
          <w:szCs w:val="28"/>
        </w:rPr>
        <w:t xml:space="preserve">№17 (на 6,4%). </w:t>
      </w:r>
    </w:p>
    <w:p w:rsidR="00BC6DED" w:rsidRDefault="00BC6DED" w:rsidP="00BC6D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123A" w:rsidRPr="00DD7382" w:rsidRDefault="00BF6C45" w:rsidP="00BF6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массовости участия дополнительного образования в профессиональных конкурсах</w:t>
      </w:r>
    </w:p>
    <w:tbl>
      <w:tblPr>
        <w:tblpPr w:leftFromText="180" w:rightFromText="180" w:vertAnchor="text" w:horzAnchor="margin" w:tblpY="3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1284"/>
        <w:gridCol w:w="1797"/>
        <w:gridCol w:w="1413"/>
        <w:gridCol w:w="1540"/>
        <w:gridCol w:w="1488"/>
      </w:tblGrid>
      <w:tr w:rsidR="00BA45FD" w:rsidRPr="004601C3" w:rsidTr="00BA45FD">
        <w:trPr>
          <w:trHeight w:val="1376"/>
        </w:trPr>
        <w:tc>
          <w:tcPr>
            <w:tcW w:w="3076" w:type="dxa"/>
            <w:shd w:val="clear" w:color="auto" w:fill="auto"/>
          </w:tcPr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№ ОО</w:t>
            </w:r>
          </w:p>
        </w:tc>
        <w:tc>
          <w:tcPr>
            <w:tcW w:w="1284" w:type="dxa"/>
            <w:shd w:val="clear" w:color="auto" w:fill="auto"/>
          </w:tcPr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Количество конкурсов</w:t>
            </w:r>
          </w:p>
        </w:tc>
        <w:tc>
          <w:tcPr>
            <w:tcW w:w="1797" w:type="dxa"/>
            <w:shd w:val="clear" w:color="auto" w:fill="auto"/>
          </w:tcPr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 xml:space="preserve">Количество участий в конкурсах </w:t>
            </w:r>
            <w:proofErr w:type="gramStart"/>
            <w:r w:rsidRPr="00BA45F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BA45F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2018-19 уч. г.</w:t>
            </w:r>
          </w:p>
        </w:tc>
        <w:tc>
          <w:tcPr>
            <w:tcW w:w="1413" w:type="dxa"/>
          </w:tcPr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 xml:space="preserve">Показатель массовости участия </w:t>
            </w:r>
            <w:proofErr w:type="gramStart"/>
            <w:r w:rsidRPr="00BA45F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BA45FD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  <w:p w:rsidR="00BA45FD" w:rsidRPr="00BA45FD" w:rsidRDefault="00BA45FD" w:rsidP="006E338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2019-2020</w:t>
            </w:r>
          </w:p>
        </w:tc>
        <w:tc>
          <w:tcPr>
            <w:tcW w:w="1540" w:type="dxa"/>
          </w:tcPr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 xml:space="preserve">Показатель массовости участия </w:t>
            </w:r>
            <w:proofErr w:type="gramStart"/>
            <w:r w:rsidRPr="00BA45F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BA45FD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  <w:p w:rsidR="00BA45FD" w:rsidRPr="00BA45FD" w:rsidRDefault="00BA45FD" w:rsidP="006E338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1488" w:type="dxa"/>
          </w:tcPr>
          <w:p w:rsid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 xml:space="preserve">Изменения показателя массовости участия </w:t>
            </w:r>
          </w:p>
          <w:p w:rsidR="00BA45FD" w:rsidRPr="00BA45FD" w:rsidRDefault="00BA45FD" w:rsidP="002B5F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</w:tr>
      <w:tr w:rsidR="00BA45FD" w:rsidRPr="004601C3" w:rsidTr="002C543B">
        <w:trPr>
          <w:trHeight w:val="267"/>
        </w:trPr>
        <w:tc>
          <w:tcPr>
            <w:tcW w:w="3076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lastRenderedPageBreak/>
              <w:t>ЦДТ</w:t>
            </w:r>
          </w:p>
        </w:tc>
        <w:tc>
          <w:tcPr>
            <w:tcW w:w="1284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97" w:type="dxa"/>
            <w:shd w:val="clear" w:color="auto" w:fill="auto"/>
          </w:tcPr>
          <w:p w:rsidR="00BA45FD" w:rsidRPr="00F95417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BA45FD" w:rsidRPr="004601C3" w:rsidRDefault="00BA45FD" w:rsidP="00BA45F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540" w:type="dxa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8" w:type="dxa"/>
            <w:shd w:val="clear" w:color="auto" w:fill="FFFF00"/>
          </w:tcPr>
          <w:p w:rsidR="00BA45FD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+ 15,6</w:t>
            </w:r>
          </w:p>
        </w:tc>
      </w:tr>
      <w:tr w:rsidR="00BA45FD" w:rsidRPr="004601C3" w:rsidTr="002C543B">
        <w:trPr>
          <w:trHeight w:val="282"/>
        </w:trPr>
        <w:tc>
          <w:tcPr>
            <w:tcW w:w="3076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601C3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1284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97" w:type="dxa"/>
            <w:shd w:val="clear" w:color="auto" w:fill="auto"/>
          </w:tcPr>
          <w:p w:rsidR="00BA45FD" w:rsidRPr="00F95417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</w:tcPr>
          <w:p w:rsidR="00BA45FD" w:rsidRPr="004601C3" w:rsidRDefault="00BA45FD" w:rsidP="00BA45F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540" w:type="dxa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88" w:type="dxa"/>
            <w:shd w:val="clear" w:color="auto" w:fill="FFFF00"/>
          </w:tcPr>
          <w:p w:rsidR="00BA45FD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+ 42,8</w:t>
            </w:r>
          </w:p>
        </w:tc>
      </w:tr>
      <w:tr w:rsidR="00BA45FD" w:rsidRPr="004601C3" w:rsidTr="002C543B">
        <w:trPr>
          <w:trHeight w:val="267"/>
        </w:trPr>
        <w:tc>
          <w:tcPr>
            <w:tcW w:w="3076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1284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97" w:type="dxa"/>
            <w:shd w:val="clear" w:color="auto" w:fill="auto"/>
          </w:tcPr>
          <w:p w:rsidR="00BA45FD" w:rsidRPr="00F95417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BA45FD" w:rsidRPr="004601C3" w:rsidRDefault="00BA45FD" w:rsidP="00BA45F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540" w:type="dxa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8" w:type="dxa"/>
            <w:shd w:val="clear" w:color="auto" w:fill="FF0000"/>
          </w:tcPr>
          <w:p w:rsidR="00BA45FD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- 7,8</w:t>
            </w:r>
          </w:p>
        </w:tc>
      </w:tr>
      <w:tr w:rsidR="00BA45FD" w:rsidRPr="004601C3" w:rsidTr="00BA45FD">
        <w:trPr>
          <w:trHeight w:val="267"/>
        </w:trPr>
        <w:tc>
          <w:tcPr>
            <w:tcW w:w="3076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1284" w:type="dxa"/>
            <w:shd w:val="clear" w:color="auto" w:fill="auto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7" w:type="dxa"/>
            <w:shd w:val="clear" w:color="auto" w:fill="auto"/>
          </w:tcPr>
          <w:p w:rsidR="00BA45FD" w:rsidRPr="00F95417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BA45FD" w:rsidRPr="004601C3" w:rsidRDefault="00BA45FD" w:rsidP="00BA45F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540" w:type="dxa"/>
          </w:tcPr>
          <w:p w:rsidR="00BA45FD" w:rsidRPr="004601C3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488" w:type="dxa"/>
          </w:tcPr>
          <w:p w:rsidR="00BA45FD" w:rsidRDefault="00BA45FD" w:rsidP="006E338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5FD" w:rsidRPr="004601C3" w:rsidTr="00BA45FD">
        <w:trPr>
          <w:trHeight w:val="282"/>
        </w:trPr>
        <w:tc>
          <w:tcPr>
            <w:tcW w:w="3076" w:type="dxa"/>
            <w:shd w:val="clear" w:color="auto" w:fill="auto"/>
          </w:tcPr>
          <w:p w:rsidR="00BA45FD" w:rsidRPr="00294CB1" w:rsidRDefault="00BA45FD" w:rsidP="006E33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94CB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294CB1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294CB1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284" w:type="dxa"/>
            <w:shd w:val="clear" w:color="auto" w:fill="auto"/>
          </w:tcPr>
          <w:p w:rsidR="00BA45FD" w:rsidRPr="00294CB1" w:rsidRDefault="00BA45FD" w:rsidP="006E33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</w:tcPr>
          <w:p w:rsidR="00BA45FD" w:rsidRPr="00294CB1" w:rsidRDefault="00A74B94" w:rsidP="006E33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3" w:type="dxa"/>
          </w:tcPr>
          <w:p w:rsidR="00BA45FD" w:rsidRPr="00294CB1" w:rsidRDefault="00BA45FD" w:rsidP="006E33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49,6</w:t>
            </w:r>
          </w:p>
        </w:tc>
        <w:tc>
          <w:tcPr>
            <w:tcW w:w="1540" w:type="dxa"/>
          </w:tcPr>
          <w:p w:rsidR="00BA45FD" w:rsidRPr="00294CB1" w:rsidRDefault="00BA45FD" w:rsidP="006E33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35,8</w:t>
            </w:r>
          </w:p>
        </w:tc>
        <w:tc>
          <w:tcPr>
            <w:tcW w:w="1488" w:type="dxa"/>
          </w:tcPr>
          <w:p w:rsidR="00BA45FD" w:rsidRDefault="002C543B" w:rsidP="006E33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+ 13,8</w:t>
            </w:r>
          </w:p>
        </w:tc>
      </w:tr>
    </w:tbl>
    <w:p w:rsidR="00FA123A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00A4" w:rsidRDefault="00D300A4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профессиональных конкурсов </w:t>
      </w:r>
      <w:r w:rsidRPr="0096663C">
        <w:rPr>
          <w:rFonts w:ascii="Times New Roman" w:hAnsi="Times New Roman"/>
          <w:sz w:val="28"/>
          <w:szCs w:val="28"/>
        </w:rPr>
        <w:t>в организациях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2C543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2C543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Pr="0096663C">
        <w:rPr>
          <w:rFonts w:ascii="Times New Roman" w:hAnsi="Times New Roman"/>
          <w:sz w:val="28"/>
          <w:szCs w:val="28"/>
        </w:rPr>
        <w:t xml:space="preserve"> </w:t>
      </w:r>
      <w:r w:rsidR="00F35D8A">
        <w:rPr>
          <w:rFonts w:ascii="Times New Roman" w:hAnsi="Times New Roman"/>
          <w:sz w:val="28"/>
          <w:szCs w:val="28"/>
        </w:rPr>
        <w:t xml:space="preserve">составило </w:t>
      </w:r>
      <w:r w:rsidR="002C543B">
        <w:rPr>
          <w:rFonts w:ascii="Times New Roman" w:hAnsi="Times New Roman"/>
          <w:sz w:val="28"/>
          <w:szCs w:val="28"/>
        </w:rPr>
        <w:t>9</w:t>
      </w:r>
      <w:r w:rsidR="00F35D8A">
        <w:rPr>
          <w:rFonts w:ascii="Times New Roman" w:hAnsi="Times New Roman"/>
          <w:sz w:val="28"/>
          <w:szCs w:val="28"/>
        </w:rPr>
        <w:t>, а в 201</w:t>
      </w:r>
      <w:r w:rsidR="002C543B">
        <w:rPr>
          <w:rFonts w:ascii="Times New Roman" w:hAnsi="Times New Roman"/>
          <w:sz w:val="28"/>
          <w:szCs w:val="28"/>
        </w:rPr>
        <w:t>8</w:t>
      </w:r>
      <w:r w:rsidR="00F35D8A">
        <w:rPr>
          <w:rFonts w:ascii="Times New Roman" w:hAnsi="Times New Roman"/>
          <w:sz w:val="28"/>
          <w:szCs w:val="28"/>
        </w:rPr>
        <w:t>-201</w:t>
      </w:r>
      <w:r w:rsidR="002C543B">
        <w:rPr>
          <w:rFonts w:ascii="Times New Roman" w:hAnsi="Times New Roman"/>
          <w:sz w:val="28"/>
          <w:szCs w:val="28"/>
        </w:rPr>
        <w:t>9</w:t>
      </w:r>
      <w:r w:rsidR="00496B2F">
        <w:rPr>
          <w:rFonts w:ascii="Times New Roman" w:hAnsi="Times New Roman"/>
          <w:sz w:val="28"/>
          <w:szCs w:val="28"/>
        </w:rPr>
        <w:t xml:space="preserve"> </w:t>
      </w:r>
      <w:r w:rsidR="00F35D8A">
        <w:rPr>
          <w:rFonts w:ascii="Times New Roman" w:hAnsi="Times New Roman"/>
          <w:sz w:val="28"/>
          <w:szCs w:val="28"/>
        </w:rPr>
        <w:t xml:space="preserve">учебном году – </w:t>
      </w:r>
      <w:r w:rsidR="002C543B">
        <w:rPr>
          <w:rFonts w:ascii="Times New Roman" w:hAnsi="Times New Roman"/>
          <w:sz w:val="28"/>
          <w:szCs w:val="28"/>
        </w:rPr>
        <w:t>20</w:t>
      </w:r>
      <w:r w:rsidR="00F35D8A">
        <w:rPr>
          <w:rFonts w:ascii="Times New Roman" w:hAnsi="Times New Roman"/>
          <w:sz w:val="28"/>
          <w:szCs w:val="28"/>
        </w:rPr>
        <w:t>. П</w:t>
      </w:r>
      <w:r w:rsidRPr="0096663C">
        <w:rPr>
          <w:rFonts w:ascii="Times New Roman" w:hAnsi="Times New Roman"/>
          <w:sz w:val="28"/>
          <w:szCs w:val="28"/>
        </w:rPr>
        <w:t xml:space="preserve">о сравнению с </w:t>
      </w:r>
      <w:r>
        <w:rPr>
          <w:rFonts w:ascii="Times New Roman" w:hAnsi="Times New Roman"/>
          <w:sz w:val="28"/>
          <w:szCs w:val="28"/>
        </w:rPr>
        <w:t>201</w:t>
      </w:r>
      <w:r w:rsidR="002C543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2C543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учебным годом </w:t>
      </w:r>
      <w:r w:rsidR="00F35D8A">
        <w:rPr>
          <w:rFonts w:ascii="Times New Roman" w:hAnsi="Times New Roman"/>
          <w:sz w:val="28"/>
          <w:szCs w:val="28"/>
        </w:rPr>
        <w:t xml:space="preserve">количество конкурсов </w:t>
      </w:r>
      <w:r w:rsidR="002C543B">
        <w:rPr>
          <w:rFonts w:ascii="Times New Roman" w:hAnsi="Times New Roman"/>
          <w:sz w:val="28"/>
          <w:szCs w:val="28"/>
        </w:rPr>
        <w:t>уменьшилось</w:t>
      </w:r>
      <w:r w:rsidRPr="00775924">
        <w:rPr>
          <w:rFonts w:ascii="Times New Roman" w:hAnsi="Times New Roman"/>
          <w:sz w:val="28"/>
          <w:szCs w:val="28"/>
        </w:rPr>
        <w:t xml:space="preserve"> на </w:t>
      </w:r>
      <w:r w:rsidR="002C543B">
        <w:rPr>
          <w:rFonts w:ascii="Times New Roman" w:hAnsi="Times New Roman"/>
          <w:sz w:val="28"/>
          <w:szCs w:val="28"/>
        </w:rPr>
        <w:t>11</w:t>
      </w:r>
      <w:r w:rsidR="00294CB1">
        <w:rPr>
          <w:rFonts w:ascii="Times New Roman" w:hAnsi="Times New Roman"/>
          <w:sz w:val="28"/>
          <w:szCs w:val="28"/>
        </w:rPr>
        <w:t xml:space="preserve">, а </w:t>
      </w:r>
      <w:r w:rsidR="002C543B">
        <w:rPr>
          <w:rFonts w:ascii="Times New Roman" w:hAnsi="Times New Roman"/>
          <w:sz w:val="28"/>
          <w:szCs w:val="28"/>
        </w:rPr>
        <w:t>показатель массовости увеличился на 13,8%</w:t>
      </w:r>
      <w:r w:rsidR="00294CB1">
        <w:rPr>
          <w:rFonts w:ascii="Times New Roman" w:hAnsi="Times New Roman"/>
          <w:sz w:val="28"/>
          <w:szCs w:val="28"/>
        </w:rPr>
        <w:t xml:space="preserve"> (201</w:t>
      </w:r>
      <w:r w:rsidR="002C543B">
        <w:rPr>
          <w:rFonts w:ascii="Times New Roman" w:hAnsi="Times New Roman"/>
          <w:sz w:val="28"/>
          <w:szCs w:val="28"/>
        </w:rPr>
        <w:t>9</w:t>
      </w:r>
      <w:r w:rsidR="00294CB1">
        <w:rPr>
          <w:rFonts w:ascii="Times New Roman" w:hAnsi="Times New Roman"/>
          <w:sz w:val="28"/>
          <w:szCs w:val="28"/>
        </w:rPr>
        <w:t>-20</w:t>
      </w:r>
      <w:r w:rsidR="002C543B">
        <w:rPr>
          <w:rFonts w:ascii="Times New Roman" w:hAnsi="Times New Roman"/>
          <w:sz w:val="28"/>
          <w:szCs w:val="28"/>
        </w:rPr>
        <w:t>20</w:t>
      </w:r>
      <w:r w:rsidR="00294CB1">
        <w:rPr>
          <w:rFonts w:ascii="Times New Roman" w:hAnsi="Times New Roman"/>
          <w:sz w:val="28"/>
          <w:szCs w:val="28"/>
        </w:rPr>
        <w:t xml:space="preserve"> – </w:t>
      </w:r>
      <w:r w:rsidR="002C543B">
        <w:rPr>
          <w:rFonts w:ascii="Times New Roman" w:hAnsi="Times New Roman"/>
          <w:b/>
          <w:sz w:val="28"/>
          <w:szCs w:val="28"/>
        </w:rPr>
        <w:t>49,6</w:t>
      </w:r>
      <w:r w:rsidR="00294CB1">
        <w:rPr>
          <w:rFonts w:ascii="Times New Roman" w:hAnsi="Times New Roman"/>
          <w:sz w:val="28"/>
          <w:szCs w:val="28"/>
        </w:rPr>
        <w:t>; 201</w:t>
      </w:r>
      <w:r w:rsidR="002C543B">
        <w:rPr>
          <w:rFonts w:ascii="Times New Roman" w:hAnsi="Times New Roman"/>
          <w:sz w:val="28"/>
          <w:szCs w:val="28"/>
        </w:rPr>
        <w:t>8</w:t>
      </w:r>
      <w:r w:rsidR="00294CB1">
        <w:rPr>
          <w:rFonts w:ascii="Times New Roman" w:hAnsi="Times New Roman"/>
          <w:sz w:val="28"/>
          <w:szCs w:val="28"/>
        </w:rPr>
        <w:t>-201</w:t>
      </w:r>
      <w:r w:rsidR="002C543B">
        <w:rPr>
          <w:rFonts w:ascii="Times New Roman" w:hAnsi="Times New Roman"/>
          <w:sz w:val="28"/>
          <w:szCs w:val="28"/>
        </w:rPr>
        <w:t>9</w:t>
      </w:r>
      <w:r w:rsidR="00294CB1">
        <w:rPr>
          <w:rFonts w:ascii="Times New Roman" w:hAnsi="Times New Roman"/>
          <w:sz w:val="28"/>
          <w:szCs w:val="28"/>
        </w:rPr>
        <w:t>-</w:t>
      </w:r>
      <w:r w:rsidR="002C543B">
        <w:rPr>
          <w:rFonts w:ascii="Times New Roman" w:hAnsi="Times New Roman"/>
          <w:b/>
          <w:sz w:val="28"/>
          <w:szCs w:val="28"/>
        </w:rPr>
        <w:t>35,8</w:t>
      </w:r>
      <w:r w:rsidR="00294CB1">
        <w:rPr>
          <w:rFonts w:ascii="Times New Roman" w:hAnsi="Times New Roman"/>
          <w:sz w:val="28"/>
          <w:szCs w:val="28"/>
        </w:rPr>
        <w:t>)</w:t>
      </w:r>
      <w:r w:rsidR="007C4803">
        <w:rPr>
          <w:rFonts w:ascii="Times New Roman" w:hAnsi="Times New Roman"/>
          <w:sz w:val="28"/>
          <w:szCs w:val="28"/>
        </w:rPr>
        <w:t>.</w:t>
      </w:r>
    </w:p>
    <w:p w:rsidR="007C4803" w:rsidRDefault="007C4803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Самую высокую массовость участия (при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показателе –</w:t>
      </w:r>
      <w:r w:rsidR="00135857">
        <w:rPr>
          <w:rFonts w:ascii="Times New Roman" w:hAnsi="Times New Roman"/>
          <w:sz w:val="28"/>
          <w:szCs w:val="28"/>
        </w:rPr>
        <w:t>49,6</w:t>
      </w:r>
      <w:r>
        <w:rPr>
          <w:rFonts w:ascii="Times New Roman" w:hAnsi="Times New Roman"/>
          <w:sz w:val="28"/>
          <w:szCs w:val="28"/>
        </w:rPr>
        <w:t xml:space="preserve">%) показали ЦДТ ст. Павловской, </w:t>
      </w:r>
      <w:r w:rsidR="009A3A7F">
        <w:rPr>
          <w:rFonts w:ascii="Times New Roman" w:hAnsi="Times New Roman"/>
          <w:sz w:val="28"/>
          <w:szCs w:val="28"/>
        </w:rPr>
        <w:t xml:space="preserve">ДДТ </w:t>
      </w:r>
      <w:proofErr w:type="spellStart"/>
      <w:r w:rsidR="009A3A7F">
        <w:rPr>
          <w:rFonts w:ascii="Times New Roman" w:hAnsi="Times New Roman"/>
          <w:sz w:val="28"/>
          <w:szCs w:val="28"/>
        </w:rPr>
        <w:t>ст</w:t>
      </w:r>
      <w:proofErr w:type="gramStart"/>
      <w:r w:rsidR="009A3A7F">
        <w:rPr>
          <w:rFonts w:ascii="Times New Roman" w:hAnsi="Times New Roman"/>
          <w:sz w:val="28"/>
          <w:szCs w:val="28"/>
        </w:rPr>
        <w:t>.А</w:t>
      </w:r>
      <w:proofErr w:type="gramEnd"/>
      <w:r w:rsidR="009A3A7F">
        <w:rPr>
          <w:rFonts w:ascii="Times New Roman" w:hAnsi="Times New Roman"/>
          <w:sz w:val="28"/>
          <w:szCs w:val="28"/>
        </w:rPr>
        <w:t>таманской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C4803" w:rsidRDefault="007C4803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Уменьшилась массовость в </w:t>
      </w:r>
      <w:r w:rsidRPr="009A3A7F">
        <w:rPr>
          <w:rFonts w:ascii="Times New Roman" w:hAnsi="Times New Roman"/>
          <w:sz w:val="28"/>
          <w:szCs w:val="28"/>
        </w:rPr>
        <w:t>ДДТ ст. Старолеушковской</w:t>
      </w:r>
      <w:r>
        <w:rPr>
          <w:rFonts w:ascii="Times New Roman" w:hAnsi="Times New Roman"/>
          <w:sz w:val="28"/>
          <w:szCs w:val="28"/>
        </w:rPr>
        <w:t xml:space="preserve"> (</w:t>
      </w:r>
      <w:r w:rsidR="009A3A7F">
        <w:rPr>
          <w:rFonts w:ascii="Times New Roman" w:hAnsi="Times New Roman"/>
          <w:sz w:val="28"/>
          <w:szCs w:val="28"/>
        </w:rPr>
        <w:t>7,8%)</w:t>
      </w:r>
      <w:r>
        <w:rPr>
          <w:rFonts w:ascii="Times New Roman" w:hAnsi="Times New Roman"/>
          <w:sz w:val="28"/>
          <w:szCs w:val="28"/>
        </w:rPr>
        <w:t>.</w:t>
      </w:r>
    </w:p>
    <w:p w:rsidR="009A3A7F" w:rsidRDefault="007C4803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Увеличилась массовость ЦДТ ст. Павловской (на </w:t>
      </w:r>
      <w:r w:rsidR="009A3A7F">
        <w:rPr>
          <w:rFonts w:ascii="Times New Roman" w:hAnsi="Times New Roman"/>
          <w:sz w:val="28"/>
          <w:szCs w:val="28"/>
        </w:rPr>
        <w:t>15,6</w:t>
      </w:r>
      <w:r>
        <w:rPr>
          <w:rFonts w:ascii="Times New Roman" w:hAnsi="Times New Roman"/>
          <w:sz w:val="28"/>
          <w:szCs w:val="28"/>
        </w:rPr>
        <w:t>%)</w:t>
      </w:r>
      <w:r w:rsidR="009A3A7F">
        <w:rPr>
          <w:rFonts w:ascii="Times New Roman" w:hAnsi="Times New Roman"/>
          <w:sz w:val="28"/>
          <w:szCs w:val="28"/>
        </w:rPr>
        <w:t xml:space="preserve">, ДДТ </w:t>
      </w:r>
      <w:proofErr w:type="spellStart"/>
      <w:r w:rsidR="009A3A7F">
        <w:rPr>
          <w:rFonts w:ascii="Times New Roman" w:hAnsi="Times New Roman"/>
          <w:sz w:val="28"/>
          <w:szCs w:val="28"/>
        </w:rPr>
        <w:t>ст</w:t>
      </w:r>
      <w:proofErr w:type="gramStart"/>
      <w:r w:rsidR="009A3A7F">
        <w:rPr>
          <w:rFonts w:ascii="Times New Roman" w:hAnsi="Times New Roman"/>
          <w:sz w:val="28"/>
          <w:szCs w:val="28"/>
        </w:rPr>
        <w:t>.А</w:t>
      </w:r>
      <w:proofErr w:type="gramEnd"/>
      <w:r w:rsidR="009A3A7F">
        <w:rPr>
          <w:rFonts w:ascii="Times New Roman" w:hAnsi="Times New Roman"/>
          <w:sz w:val="28"/>
          <w:szCs w:val="28"/>
        </w:rPr>
        <w:t>таманской</w:t>
      </w:r>
      <w:proofErr w:type="spellEnd"/>
      <w:r w:rsidR="009A3A7F">
        <w:rPr>
          <w:rFonts w:ascii="Times New Roman" w:hAnsi="Times New Roman"/>
          <w:sz w:val="28"/>
          <w:szCs w:val="28"/>
        </w:rPr>
        <w:t xml:space="preserve"> (на 42,8%)</w:t>
      </w:r>
      <w:r>
        <w:rPr>
          <w:rFonts w:ascii="Times New Roman" w:hAnsi="Times New Roman"/>
          <w:sz w:val="28"/>
          <w:szCs w:val="28"/>
        </w:rPr>
        <w:t>.</w:t>
      </w:r>
      <w:r w:rsidR="009A3A7F">
        <w:rPr>
          <w:rFonts w:ascii="Times New Roman" w:hAnsi="Times New Roman"/>
          <w:sz w:val="28"/>
          <w:szCs w:val="28"/>
        </w:rPr>
        <w:t xml:space="preserve"> </w:t>
      </w:r>
    </w:p>
    <w:p w:rsidR="007C4803" w:rsidRPr="00775924" w:rsidRDefault="009A3A7F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ДЮСШ показатель массовости не изменился.</w:t>
      </w:r>
    </w:p>
    <w:p w:rsidR="00397F89" w:rsidRDefault="00397F89" w:rsidP="007C48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123A" w:rsidRPr="00DD7382" w:rsidRDefault="007C4803" w:rsidP="007C48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массовости участия д</w:t>
      </w:r>
      <w:r w:rsidRPr="00DD7382">
        <w:rPr>
          <w:rFonts w:ascii="Times New Roman" w:hAnsi="Times New Roman"/>
          <w:b/>
          <w:sz w:val="28"/>
          <w:szCs w:val="28"/>
        </w:rPr>
        <w:t>ошкольны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DD7382">
        <w:rPr>
          <w:rFonts w:ascii="Times New Roman" w:hAnsi="Times New Roman"/>
          <w:b/>
          <w:sz w:val="28"/>
          <w:szCs w:val="28"/>
        </w:rPr>
        <w:t>образовательны</w:t>
      </w:r>
      <w:r>
        <w:rPr>
          <w:rFonts w:ascii="Times New Roman" w:hAnsi="Times New Roman"/>
          <w:b/>
          <w:sz w:val="28"/>
          <w:szCs w:val="28"/>
        </w:rPr>
        <w:t>х</w:t>
      </w:r>
      <w:r w:rsidRPr="00DD7382">
        <w:rPr>
          <w:rFonts w:ascii="Times New Roman" w:hAnsi="Times New Roman"/>
          <w:b/>
          <w:sz w:val="28"/>
          <w:szCs w:val="28"/>
        </w:rPr>
        <w:t xml:space="preserve"> организаци</w:t>
      </w:r>
      <w:r>
        <w:rPr>
          <w:rFonts w:ascii="Times New Roman" w:hAnsi="Times New Roman"/>
          <w:b/>
          <w:sz w:val="28"/>
          <w:szCs w:val="28"/>
        </w:rPr>
        <w:t>й в профессиональных конкурсах</w:t>
      </w:r>
    </w:p>
    <w:tbl>
      <w:tblPr>
        <w:tblpPr w:leftFromText="180" w:rightFromText="180" w:vertAnchor="text" w:horzAnchor="margin" w:tblpY="399"/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1328"/>
        <w:gridCol w:w="1905"/>
        <w:gridCol w:w="1727"/>
        <w:gridCol w:w="1852"/>
        <w:gridCol w:w="1852"/>
      </w:tblGrid>
      <w:tr w:rsidR="006F35B3" w:rsidRPr="004601C3" w:rsidTr="006F35B3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6F35B3" w:rsidRDefault="006F35B3" w:rsidP="00D96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№ ДОУ</w:t>
            </w:r>
          </w:p>
        </w:tc>
        <w:tc>
          <w:tcPr>
            <w:tcW w:w="1328" w:type="dxa"/>
            <w:shd w:val="clear" w:color="auto" w:fill="auto"/>
          </w:tcPr>
          <w:p w:rsidR="006F35B3" w:rsidRPr="006F35B3" w:rsidRDefault="006F35B3" w:rsidP="00D96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Количество конкурсов</w:t>
            </w:r>
          </w:p>
        </w:tc>
        <w:tc>
          <w:tcPr>
            <w:tcW w:w="1905" w:type="dxa"/>
            <w:shd w:val="clear" w:color="auto" w:fill="auto"/>
          </w:tcPr>
          <w:p w:rsidR="006F35B3" w:rsidRPr="006F35B3" w:rsidRDefault="006F35B3" w:rsidP="00D96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Количество участий в конкурсах</w:t>
            </w:r>
          </w:p>
        </w:tc>
        <w:tc>
          <w:tcPr>
            <w:tcW w:w="1727" w:type="dxa"/>
            <w:shd w:val="clear" w:color="auto" w:fill="auto"/>
          </w:tcPr>
          <w:p w:rsidR="006F35B3" w:rsidRPr="006F35B3" w:rsidRDefault="006F35B3" w:rsidP="00D96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Показатель массовости участия ОО</w:t>
            </w:r>
            <w:proofErr w:type="gramStart"/>
            <w:r w:rsidRPr="006F35B3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  <w:p w:rsidR="006F35B3" w:rsidRPr="006F35B3" w:rsidRDefault="006F35B3" w:rsidP="006F35B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6F35B3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52" w:type="dxa"/>
          </w:tcPr>
          <w:p w:rsidR="006F35B3" w:rsidRPr="006F35B3" w:rsidRDefault="006F35B3" w:rsidP="00D96DA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Показатель массовости участия ОО</w:t>
            </w:r>
            <w:proofErr w:type="gramStart"/>
            <w:r w:rsidRPr="006F35B3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  <w:p w:rsidR="006F35B3" w:rsidRPr="006F35B3" w:rsidRDefault="006F35B3" w:rsidP="006F35B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5B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35B3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6F35B3" w:rsidRDefault="006F35B3" w:rsidP="006F35B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 xml:space="preserve">Изменения показателя массовости участия </w:t>
            </w:r>
          </w:p>
          <w:p w:rsidR="006F35B3" w:rsidRPr="00D96DA7" w:rsidRDefault="006F35B3" w:rsidP="006F35B3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45FD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1328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67326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732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+ 28,9</w:t>
            </w:r>
          </w:p>
        </w:tc>
      </w:tr>
      <w:tr w:rsidR="006F35B3" w:rsidRPr="004601C3" w:rsidTr="00D17C2F">
        <w:trPr>
          <w:trHeight w:val="345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- 18,0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- 18,0</w:t>
            </w:r>
          </w:p>
        </w:tc>
      </w:tr>
      <w:tr w:rsidR="006F35B3" w:rsidRPr="004601C3" w:rsidTr="006F35B3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852" w:type="dxa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+ 1,0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- 7,5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+ 13,6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9B3FF9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+ 17,4</w:t>
            </w:r>
          </w:p>
        </w:tc>
      </w:tr>
      <w:tr w:rsidR="006F35B3" w:rsidRPr="004601C3" w:rsidTr="006F35B3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473C97" w:rsidP="00473C9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+ 4,6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+ 13,6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+ 10,7</w:t>
            </w:r>
          </w:p>
        </w:tc>
      </w:tr>
      <w:tr w:rsidR="006F35B3" w:rsidRPr="004601C3" w:rsidTr="006F35B3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+ 2,4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+ 12,9</w:t>
            </w:r>
          </w:p>
        </w:tc>
      </w:tr>
      <w:tr w:rsidR="006F35B3" w:rsidRPr="004601C3" w:rsidTr="006F35B3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+ 4,6</w:t>
            </w:r>
          </w:p>
        </w:tc>
      </w:tr>
      <w:tr w:rsidR="006F35B3" w:rsidRPr="004601C3" w:rsidTr="006F35B3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lastRenderedPageBreak/>
              <w:t>ДОУ № 14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+ 9,1</w:t>
            </w:r>
          </w:p>
        </w:tc>
      </w:tr>
      <w:tr w:rsidR="006F35B3" w:rsidRPr="004601C3" w:rsidTr="00D17C2F">
        <w:trPr>
          <w:trHeight w:val="164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- 2,9</w:t>
            </w:r>
          </w:p>
        </w:tc>
      </w:tr>
      <w:tr w:rsidR="006F35B3" w:rsidRPr="004601C3" w:rsidTr="00D17C2F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- 5,9</w:t>
            </w:r>
          </w:p>
        </w:tc>
      </w:tr>
      <w:tr w:rsidR="006F35B3" w:rsidRPr="004601C3" w:rsidTr="00D17C2F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+ 13,6</w:t>
            </w:r>
          </w:p>
        </w:tc>
      </w:tr>
      <w:tr w:rsidR="006F35B3" w:rsidRPr="004601C3" w:rsidTr="006F35B3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+ 3,8</w:t>
            </w:r>
          </w:p>
        </w:tc>
      </w:tr>
      <w:tr w:rsidR="006F35B3" w:rsidRPr="004601C3" w:rsidTr="00D17C2F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+ 18,2</w:t>
            </w:r>
          </w:p>
        </w:tc>
      </w:tr>
      <w:tr w:rsidR="006F35B3" w:rsidRPr="004601C3" w:rsidTr="00D17C2F">
        <w:trPr>
          <w:trHeight w:val="369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+ 36,4</w:t>
            </w:r>
          </w:p>
        </w:tc>
      </w:tr>
      <w:tr w:rsidR="006F35B3" w:rsidRPr="004601C3" w:rsidTr="006F35B3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+ 4,6</w:t>
            </w:r>
          </w:p>
        </w:tc>
      </w:tr>
      <w:tr w:rsidR="006F35B3" w:rsidRPr="004601C3" w:rsidTr="00D17C2F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  <w:shd w:val="clear" w:color="auto" w:fill="FFFF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+ 13,6</w:t>
            </w:r>
          </w:p>
        </w:tc>
      </w:tr>
      <w:tr w:rsidR="006F35B3" w:rsidRPr="004601C3" w:rsidTr="00D17C2F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8028A0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- 1,4</w:t>
            </w:r>
          </w:p>
        </w:tc>
      </w:tr>
      <w:tr w:rsidR="006F35B3" w:rsidRPr="004601C3" w:rsidTr="006F35B3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+ 4,6</w:t>
            </w:r>
          </w:p>
        </w:tc>
      </w:tr>
      <w:tr w:rsidR="006F35B3" w:rsidRPr="004601C3" w:rsidTr="00D17C2F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- 5,9</w:t>
            </w:r>
          </w:p>
        </w:tc>
      </w:tr>
      <w:tr w:rsidR="006F35B3" w:rsidRPr="004601C3" w:rsidTr="006F35B3">
        <w:trPr>
          <w:trHeight w:val="580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852" w:type="dxa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+ 2,4</w:t>
            </w:r>
          </w:p>
        </w:tc>
      </w:tr>
      <w:tr w:rsidR="006F35B3" w:rsidRPr="004601C3" w:rsidTr="00D17C2F">
        <w:trPr>
          <w:trHeight w:val="597"/>
        </w:trPr>
        <w:tc>
          <w:tcPr>
            <w:tcW w:w="1946" w:type="dxa"/>
            <w:shd w:val="clear" w:color="auto" w:fill="auto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1328" w:type="dxa"/>
            <w:shd w:val="clear" w:color="auto" w:fill="auto"/>
          </w:tcPr>
          <w:p w:rsidR="006F35B3" w:rsidRDefault="006F35B3">
            <w:r w:rsidRPr="00FF6B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BD1226" w:rsidRDefault="00473C97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7" w:type="dxa"/>
            <w:shd w:val="clear" w:color="auto" w:fill="auto"/>
          </w:tcPr>
          <w:p w:rsidR="006F35B3" w:rsidRPr="00BD1226" w:rsidRDefault="0067326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852" w:type="dxa"/>
          </w:tcPr>
          <w:p w:rsidR="006F35B3" w:rsidRPr="00BD1226" w:rsidRDefault="006F35B3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852" w:type="dxa"/>
            <w:shd w:val="clear" w:color="auto" w:fill="FF0000"/>
          </w:tcPr>
          <w:p w:rsidR="006F35B3" w:rsidRPr="00BD1226" w:rsidRDefault="00745CEA" w:rsidP="009A3A7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- 0,7</w:t>
            </w:r>
          </w:p>
        </w:tc>
      </w:tr>
      <w:tr w:rsidR="006F35B3" w:rsidRPr="004601C3" w:rsidTr="006F35B3">
        <w:trPr>
          <w:trHeight w:val="631"/>
        </w:trPr>
        <w:tc>
          <w:tcPr>
            <w:tcW w:w="1946" w:type="dxa"/>
            <w:shd w:val="clear" w:color="auto" w:fill="auto"/>
          </w:tcPr>
          <w:p w:rsidR="006F35B3" w:rsidRPr="00707141" w:rsidRDefault="006F35B3" w:rsidP="006F35B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328" w:type="dxa"/>
            <w:shd w:val="clear" w:color="auto" w:fill="auto"/>
          </w:tcPr>
          <w:p w:rsidR="006F35B3" w:rsidRPr="00707141" w:rsidRDefault="006F35B3" w:rsidP="009A3A7F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905" w:type="dxa"/>
            <w:shd w:val="clear" w:color="auto" w:fill="auto"/>
          </w:tcPr>
          <w:p w:rsidR="006F35B3" w:rsidRPr="00707141" w:rsidRDefault="006F35B3" w:rsidP="009A3A7F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shd w:val="clear" w:color="auto" w:fill="auto"/>
          </w:tcPr>
          <w:p w:rsidR="006F35B3" w:rsidRPr="00707141" w:rsidRDefault="00D17C2F" w:rsidP="009A3A7F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15,3</w:t>
            </w:r>
          </w:p>
        </w:tc>
        <w:tc>
          <w:tcPr>
            <w:tcW w:w="1852" w:type="dxa"/>
          </w:tcPr>
          <w:p w:rsidR="006F35B3" w:rsidRPr="00707141" w:rsidRDefault="006F35B3" w:rsidP="009A3A7F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9,6</w:t>
            </w:r>
          </w:p>
        </w:tc>
        <w:tc>
          <w:tcPr>
            <w:tcW w:w="1852" w:type="dxa"/>
          </w:tcPr>
          <w:p w:rsidR="006F35B3" w:rsidRDefault="00D17C2F" w:rsidP="009A3A7F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+ 5,7</w:t>
            </w:r>
          </w:p>
        </w:tc>
      </w:tr>
    </w:tbl>
    <w:p w:rsidR="00D96DA7" w:rsidRDefault="00D96DA7" w:rsidP="006F35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F89" w:rsidRDefault="00AB1556" w:rsidP="00BA6D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профессиональных конкурсов </w:t>
      </w:r>
      <w:r w:rsidRPr="0096663C">
        <w:rPr>
          <w:rFonts w:ascii="Times New Roman" w:hAnsi="Times New Roman"/>
          <w:sz w:val="28"/>
          <w:szCs w:val="28"/>
        </w:rPr>
        <w:t xml:space="preserve">в </w:t>
      </w:r>
      <w:r w:rsidR="00BA6D0D">
        <w:rPr>
          <w:rFonts w:ascii="Times New Roman" w:hAnsi="Times New Roman"/>
          <w:sz w:val="28"/>
          <w:szCs w:val="28"/>
        </w:rPr>
        <w:t>дошкольных 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в 2019-2020 учебном году</w:t>
      </w:r>
      <w:r w:rsidRPr="009666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составило </w:t>
      </w:r>
      <w:r w:rsidR="00BA6D0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, а в 2018-2019 учебном году – </w:t>
      </w:r>
      <w:r w:rsidR="00BA6D0D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>. П</w:t>
      </w:r>
      <w:r w:rsidRPr="0096663C">
        <w:rPr>
          <w:rFonts w:ascii="Times New Roman" w:hAnsi="Times New Roman"/>
          <w:sz w:val="28"/>
          <w:szCs w:val="28"/>
        </w:rPr>
        <w:t xml:space="preserve">о сравнению с </w:t>
      </w:r>
      <w:r>
        <w:rPr>
          <w:rFonts w:ascii="Times New Roman" w:hAnsi="Times New Roman"/>
          <w:sz w:val="28"/>
          <w:szCs w:val="28"/>
        </w:rPr>
        <w:t>2018-2019 учебным годом количество конкурсов уменьшилось</w:t>
      </w:r>
      <w:r w:rsidRPr="00775924">
        <w:rPr>
          <w:rFonts w:ascii="Times New Roman" w:hAnsi="Times New Roman"/>
          <w:sz w:val="28"/>
          <w:szCs w:val="28"/>
        </w:rPr>
        <w:t xml:space="preserve"> на </w:t>
      </w:r>
      <w:r w:rsidR="00BA6D0D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, а показатель массовости увеличился на </w:t>
      </w:r>
      <w:r w:rsidR="00BA6D0D">
        <w:rPr>
          <w:rFonts w:ascii="Times New Roman" w:hAnsi="Times New Roman"/>
          <w:sz w:val="28"/>
          <w:szCs w:val="28"/>
        </w:rPr>
        <w:t>5,7</w:t>
      </w:r>
      <w:r>
        <w:rPr>
          <w:rFonts w:ascii="Times New Roman" w:hAnsi="Times New Roman"/>
          <w:sz w:val="28"/>
          <w:szCs w:val="28"/>
        </w:rPr>
        <w:t xml:space="preserve">% (2019-2020 – </w:t>
      </w:r>
      <w:r w:rsidR="00BA6D0D">
        <w:rPr>
          <w:rFonts w:ascii="Times New Roman" w:hAnsi="Times New Roman"/>
          <w:b/>
          <w:sz w:val="28"/>
          <w:szCs w:val="28"/>
        </w:rPr>
        <w:t>15,3</w:t>
      </w:r>
      <w:r>
        <w:rPr>
          <w:rFonts w:ascii="Times New Roman" w:hAnsi="Times New Roman"/>
          <w:sz w:val="28"/>
          <w:szCs w:val="28"/>
        </w:rPr>
        <w:t>; 2018-2019-</w:t>
      </w:r>
      <w:r w:rsidR="00BA6D0D">
        <w:rPr>
          <w:rFonts w:ascii="Times New Roman" w:hAnsi="Times New Roman"/>
          <w:b/>
          <w:sz w:val="28"/>
          <w:szCs w:val="28"/>
        </w:rPr>
        <w:t>9,6</w:t>
      </w:r>
      <w:r>
        <w:rPr>
          <w:rFonts w:ascii="Times New Roman" w:hAnsi="Times New Roman"/>
          <w:sz w:val="28"/>
          <w:szCs w:val="28"/>
        </w:rPr>
        <w:t>).</w:t>
      </w:r>
    </w:p>
    <w:p w:rsidR="00EB40BF" w:rsidRDefault="00EB40BF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BA6D0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BA6D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приняли участия в профессиональных конкурсах</w:t>
      </w:r>
      <w:r w:rsidR="006A7F20">
        <w:rPr>
          <w:rFonts w:ascii="Times New Roman" w:hAnsi="Times New Roman"/>
          <w:sz w:val="28"/>
          <w:szCs w:val="28"/>
        </w:rPr>
        <w:t xml:space="preserve"> </w:t>
      </w:r>
      <w:r w:rsidR="00BA6D0D">
        <w:rPr>
          <w:rFonts w:ascii="Times New Roman" w:hAnsi="Times New Roman"/>
          <w:sz w:val="28"/>
          <w:szCs w:val="28"/>
        </w:rPr>
        <w:t>все ДОУ.</w:t>
      </w:r>
    </w:p>
    <w:p w:rsidR="006A7F20" w:rsidRDefault="006A7F20" w:rsidP="006A7F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Самую высокую массовость участия (при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показателе –</w:t>
      </w:r>
      <w:r w:rsidR="00BA6D0D">
        <w:rPr>
          <w:rFonts w:ascii="Times New Roman" w:hAnsi="Times New Roman"/>
          <w:sz w:val="28"/>
          <w:szCs w:val="28"/>
        </w:rPr>
        <w:t>15,3</w:t>
      </w:r>
      <w:r w:rsidR="00281AC6">
        <w:rPr>
          <w:rFonts w:ascii="Times New Roman" w:hAnsi="Times New Roman"/>
          <w:sz w:val="28"/>
          <w:szCs w:val="28"/>
        </w:rPr>
        <w:t xml:space="preserve">%) показали ДОУ №1, </w:t>
      </w:r>
      <w:r>
        <w:rPr>
          <w:rFonts w:ascii="Times New Roman" w:hAnsi="Times New Roman"/>
          <w:sz w:val="28"/>
          <w:szCs w:val="28"/>
        </w:rPr>
        <w:t xml:space="preserve">4, </w:t>
      </w:r>
      <w:r w:rsidR="00E22D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 10, 11, </w:t>
      </w:r>
      <w:r w:rsidR="00E22DAC">
        <w:rPr>
          <w:rFonts w:ascii="Times New Roman" w:hAnsi="Times New Roman"/>
          <w:sz w:val="28"/>
          <w:szCs w:val="28"/>
        </w:rPr>
        <w:t xml:space="preserve">12, </w:t>
      </w:r>
      <w:r>
        <w:rPr>
          <w:rFonts w:ascii="Times New Roman" w:hAnsi="Times New Roman"/>
          <w:sz w:val="28"/>
          <w:szCs w:val="28"/>
        </w:rPr>
        <w:t>15, 1</w:t>
      </w:r>
      <w:r w:rsidR="00E22DA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 2</w:t>
      </w:r>
      <w:r w:rsidR="00E22DA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 26.</w:t>
      </w:r>
    </w:p>
    <w:p w:rsidR="00DA328A" w:rsidRDefault="006A7F20" w:rsidP="006A7F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Уменьшилась массовость в ДОУ </w:t>
      </w:r>
      <w:r w:rsidR="00E22DA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</w:t>
      </w:r>
      <w:r w:rsidR="00E22DAC">
        <w:rPr>
          <w:rFonts w:ascii="Times New Roman" w:hAnsi="Times New Roman"/>
          <w:sz w:val="28"/>
          <w:szCs w:val="28"/>
        </w:rPr>
        <w:t>, №3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E22DAC">
        <w:rPr>
          <w:rFonts w:ascii="Times New Roman" w:hAnsi="Times New Roman"/>
          <w:sz w:val="28"/>
          <w:szCs w:val="28"/>
        </w:rPr>
        <w:t>18,0</w:t>
      </w:r>
      <w:r>
        <w:rPr>
          <w:rFonts w:ascii="Times New Roman" w:hAnsi="Times New Roman"/>
          <w:sz w:val="28"/>
          <w:szCs w:val="28"/>
        </w:rPr>
        <w:t xml:space="preserve">%), №5 (на </w:t>
      </w:r>
      <w:r w:rsidR="00E22DAC">
        <w:rPr>
          <w:rFonts w:ascii="Times New Roman" w:hAnsi="Times New Roman"/>
          <w:sz w:val="28"/>
          <w:szCs w:val="28"/>
        </w:rPr>
        <w:t>7,5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70305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703053">
        <w:rPr>
          <w:rFonts w:ascii="Times New Roman" w:hAnsi="Times New Roman"/>
          <w:sz w:val="28"/>
          <w:szCs w:val="28"/>
        </w:rPr>
        <w:t>2,9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1</w:t>
      </w:r>
      <w:r w:rsidR="0070305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703053">
        <w:rPr>
          <w:rFonts w:ascii="Times New Roman" w:hAnsi="Times New Roman"/>
          <w:sz w:val="28"/>
          <w:szCs w:val="28"/>
        </w:rPr>
        <w:t>5,9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DA328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A328A">
        <w:rPr>
          <w:rFonts w:ascii="Times New Roman" w:hAnsi="Times New Roman"/>
          <w:sz w:val="28"/>
          <w:szCs w:val="28"/>
        </w:rPr>
        <w:t>1,4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DA328A">
        <w:rPr>
          <w:rFonts w:ascii="Times New Roman" w:hAnsi="Times New Roman"/>
          <w:sz w:val="28"/>
          <w:szCs w:val="28"/>
        </w:rPr>
        <w:t>2</w:t>
      </w:r>
      <w:r w:rsidR="00FF4E0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DA328A">
        <w:rPr>
          <w:rFonts w:ascii="Times New Roman" w:hAnsi="Times New Roman"/>
          <w:sz w:val="28"/>
          <w:szCs w:val="28"/>
        </w:rPr>
        <w:t>5,9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DA328A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DA328A">
        <w:rPr>
          <w:rFonts w:ascii="Times New Roman" w:hAnsi="Times New Roman"/>
          <w:sz w:val="28"/>
          <w:szCs w:val="28"/>
        </w:rPr>
        <w:t>0,7%).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7F20" w:rsidRDefault="006A7F20" w:rsidP="006A7F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Увеличилась массовость в </w:t>
      </w:r>
      <w:r w:rsidR="00FF4E01">
        <w:rPr>
          <w:rFonts w:ascii="Times New Roman" w:hAnsi="Times New Roman"/>
          <w:sz w:val="28"/>
          <w:szCs w:val="28"/>
        </w:rPr>
        <w:t>ДОУ</w:t>
      </w:r>
      <w:r w:rsidR="00DA328A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DA328A">
        <w:rPr>
          <w:rFonts w:ascii="Times New Roman" w:hAnsi="Times New Roman"/>
          <w:sz w:val="28"/>
          <w:szCs w:val="28"/>
        </w:rPr>
        <w:t>28,9%), №4 (на 1,0%), №6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DA328A">
        <w:rPr>
          <w:rFonts w:ascii="Times New Roman" w:hAnsi="Times New Roman"/>
          <w:sz w:val="28"/>
          <w:szCs w:val="28"/>
        </w:rPr>
        <w:t>13,6%), №7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DA328A">
        <w:rPr>
          <w:rFonts w:ascii="Times New Roman" w:hAnsi="Times New Roman"/>
          <w:sz w:val="28"/>
          <w:szCs w:val="28"/>
        </w:rPr>
        <w:t>17,4</w:t>
      </w:r>
      <w:r>
        <w:rPr>
          <w:rFonts w:ascii="Times New Roman" w:hAnsi="Times New Roman"/>
          <w:sz w:val="28"/>
          <w:szCs w:val="28"/>
        </w:rPr>
        <w:t xml:space="preserve">%), </w:t>
      </w:r>
      <w:r w:rsidR="00DA328A">
        <w:rPr>
          <w:rFonts w:ascii="Times New Roman" w:hAnsi="Times New Roman"/>
          <w:sz w:val="28"/>
          <w:szCs w:val="28"/>
        </w:rPr>
        <w:t xml:space="preserve">№8 (на 4,6%), №9 (на 13,6%), №10 (на 10,7%), №11 (на 2,4%), №12 (на 12,9%), №13 (на 4,6%), №14 (на 9,1%), №17 (на 13,6%), </w:t>
      </w:r>
      <w:r w:rsidR="00E56C39">
        <w:rPr>
          <w:rFonts w:ascii="Times New Roman" w:hAnsi="Times New Roman"/>
          <w:sz w:val="28"/>
          <w:szCs w:val="28"/>
        </w:rPr>
        <w:t>№18 (на 3,8%), №19 (на 18,2%), №20 (на 36,4%), №21 (на 4,6%), №22 (на 13,6%), №24 (на 4,6%), №26 (на 2,4%).</w:t>
      </w:r>
    </w:p>
    <w:p w:rsidR="00FF4E01" w:rsidRDefault="00FF4E01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00A4" w:rsidRPr="00FF4E01" w:rsidRDefault="00FF4E01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01">
        <w:rPr>
          <w:rFonts w:ascii="Times New Roman" w:hAnsi="Times New Roman"/>
          <w:b/>
          <w:sz w:val="28"/>
          <w:szCs w:val="28"/>
        </w:rPr>
        <w:t xml:space="preserve">Эффективность участия педагогов ОО в профессиональных конкурсах </w:t>
      </w:r>
    </w:p>
    <w:p w:rsidR="00D300A4" w:rsidRPr="00D300A4" w:rsidRDefault="00D300A4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560"/>
        <w:gridCol w:w="1842"/>
        <w:gridCol w:w="1560"/>
        <w:gridCol w:w="1275"/>
        <w:gridCol w:w="1276"/>
        <w:gridCol w:w="1559"/>
      </w:tblGrid>
      <w:tr w:rsidR="008A5FE1" w:rsidRPr="00D300A4" w:rsidTr="001D5CE5">
        <w:trPr>
          <w:cantSplit/>
          <w:trHeight w:val="936"/>
        </w:trPr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FE1" w:rsidRPr="00A55F1C" w:rsidRDefault="008A5FE1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FE1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8A5FE1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педагогов  в ОО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FE1" w:rsidRPr="00A55F1C" w:rsidRDefault="008A5FE1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FE1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эффективности участия педагогов</w:t>
            </w:r>
          </w:p>
        </w:tc>
      </w:tr>
      <w:tr w:rsidR="00A55F1C" w:rsidRPr="00D300A4" w:rsidTr="001D5CE5">
        <w:trPr>
          <w:trHeight w:val="1050"/>
        </w:trPr>
        <w:tc>
          <w:tcPr>
            <w:tcW w:w="20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F1C" w:rsidRPr="00D300A4" w:rsidRDefault="00A55F1C" w:rsidP="008A5F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F1C" w:rsidRPr="00D300A4" w:rsidRDefault="00A55F1C" w:rsidP="008A5F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F1C" w:rsidRPr="00A55F1C" w:rsidRDefault="00A55F1C" w:rsidP="008A5FE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</w:p>
          <w:p w:rsidR="00A55F1C" w:rsidRPr="00A55F1C" w:rsidRDefault="00A55F1C" w:rsidP="008A5FE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победителей и призёров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F1C" w:rsidRPr="00A55F1C" w:rsidRDefault="00A55F1C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F1C" w:rsidRPr="00A55F1C" w:rsidRDefault="00A55F1C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Призёры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F1C" w:rsidRPr="00A55F1C" w:rsidRDefault="008A5FE1" w:rsidP="008D464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D464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 w:rsidR="008D464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F1C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</w:tr>
      <w:tr w:rsidR="00021D34" w:rsidRPr="00D300A4" w:rsidTr="00021D34">
        <w:trPr>
          <w:trHeight w:val="34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18,4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11,7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5</w:t>
            </w:r>
            <w:r w:rsidRPr="00021D3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021D34">
              <w:rPr>
                <w:rFonts w:ascii="Times New Roman" w:hAnsi="Times New Roman"/>
                <w:sz w:val="24"/>
                <w:szCs w:val="24"/>
                <w:lang w:eastAsia="en-US"/>
              </w:rPr>
              <w:t>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16,7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D0664F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664F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eastAsia="Tahoma" w:hAnsi="Times New Roman"/>
                <w:color w:val="000000"/>
                <w:kern w:val="2"/>
                <w:sz w:val="24"/>
                <w:szCs w:val="24"/>
              </w:rPr>
              <w:t>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021D34" w:rsidP="008D464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464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8D4647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4,8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DD31A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021D34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16,3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007CA8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5,3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47480D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3,7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5,3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007CA8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D0664F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B90605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22,2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5C0AD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</w:t>
            </w:r>
            <w:r w:rsidR="005C0AD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2,3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5C0AD0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5C0AD0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5C0AD0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21D34" w:rsidRPr="00D300A4" w:rsidTr="00021D34">
        <w:trPr>
          <w:trHeight w:val="13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021D34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5C0AD0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5C0AD0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5C0AD0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5,6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29,4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 xml:space="preserve">           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11,1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7,1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eastAsia="Tahoma" w:hAnsi="Times New Roman"/>
                <w:color w:val="000000"/>
                <w:kern w:val="2"/>
                <w:sz w:val="24"/>
                <w:szCs w:val="24"/>
              </w:rPr>
              <w:t>16</w:t>
            </w:r>
            <w:bookmarkStart w:id="0" w:name="_GoBack7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076F3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6,7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ООШ № 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021D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021D34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7,1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D34" w:rsidRPr="001B130B" w:rsidRDefault="00021D34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34" w:rsidRPr="00021D34" w:rsidRDefault="00021D34" w:rsidP="00281DAD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D34">
              <w:rPr>
                <w:rFonts w:ascii="Times New Roman" w:eastAsia="Tahoma" w:hAnsi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1B130B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9F7F68" w:rsidRDefault="002C58D6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9F7F68" w:rsidRDefault="002C58D6" w:rsidP="001C30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21D34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7C6B8F" w:rsidRDefault="00021D34" w:rsidP="00281DA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021D34" w:rsidRDefault="00021D34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21D34">
              <w:rPr>
                <w:rFonts w:ascii="Times New Roman" w:eastAsia="Tahoma" w:hAnsi="Times New Roman" w:cs="Liberation Sans"/>
                <w:b/>
                <w:bCs/>
                <w:color w:val="000000"/>
                <w:kern w:val="2"/>
                <w:sz w:val="24"/>
                <w:szCs w:val="24"/>
              </w:rPr>
              <w:t>574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FF4E01" w:rsidRDefault="002C58D6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FF4E01" w:rsidRDefault="00021D34" w:rsidP="002C58D6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C58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FF4E01" w:rsidRDefault="002C58D6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FF4E01" w:rsidRDefault="007F73D2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34" w:rsidRPr="00FF4E01" w:rsidRDefault="00021D34" w:rsidP="001C30B0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C58D6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7C6B8F" w:rsidRDefault="002C58D6" w:rsidP="002C58D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19 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021D34" w:rsidRDefault="002C58D6" w:rsidP="002C58D6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21D34">
              <w:rPr>
                <w:rFonts w:ascii="Times New Roman" w:eastAsia="Tahoma" w:hAnsi="Times New Roman" w:cs="Liberation Sans"/>
                <w:b/>
                <w:bCs/>
                <w:color w:val="000000"/>
                <w:kern w:val="2"/>
                <w:sz w:val="24"/>
                <w:szCs w:val="24"/>
              </w:rPr>
              <w:t>5</w:t>
            </w:r>
            <w:r>
              <w:rPr>
                <w:rFonts w:ascii="Times New Roman" w:eastAsia="Tahoma" w:hAnsi="Times New Roman" w:cs="Liberation Sans"/>
                <w:b/>
                <w:bCs/>
                <w:color w:val="000000"/>
                <w:kern w:val="2"/>
                <w:sz w:val="24"/>
                <w:szCs w:val="24"/>
              </w:rPr>
              <w:t>8</w:t>
            </w:r>
            <w:r w:rsidRPr="00021D34">
              <w:rPr>
                <w:rFonts w:ascii="Times New Roman" w:eastAsia="Tahoma" w:hAnsi="Times New Roman" w:cs="Liberation Sans"/>
                <w:b/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FF4E01" w:rsidRDefault="002C58D6" w:rsidP="001C30B0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FF4E01" w:rsidRDefault="002C58D6" w:rsidP="001C30B0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FF4E01" w:rsidRDefault="002C58D6" w:rsidP="001C30B0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FF4E01" w:rsidRDefault="002C58D6" w:rsidP="001C30B0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D6" w:rsidRPr="00FF4E01" w:rsidRDefault="002C58D6" w:rsidP="001C30B0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13,7</w:t>
            </w:r>
          </w:p>
        </w:tc>
      </w:tr>
    </w:tbl>
    <w:p w:rsidR="008A5FE1" w:rsidRDefault="008A5FE1" w:rsidP="00D300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0A4" w:rsidRPr="008A5FE1" w:rsidRDefault="008A5FE1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FE1">
        <w:rPr>
          <w:rFonts w:ascii="Times New Roman" w:hAnsi="Times New Roman"/>
          <w:sz w:val="28"/>
          <w:szCs w:val="28"/>
        </w:rPr>
        <w:t>Процент эффективности определяется отношением количества победителей и призеров к общему количеству педагогических работников в ОО.</w:t>
      </w:r>
    </w:p>
    <w:p w:rsidR="008A5FE1" w:rsidRDefault="008A5FE1" w:rsidP="001B130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(1</w:t>
      </w:r>
      <w:r w:rsidR="007F73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7F73D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в профессиональных конкурсах показали </w:t>
      </w:r>
      <w:r>
        <w:rPr>
          <w:rFonts w:ascii="Times New Roman" w:hAnsi="Times New Roman"/>
          <w:sz w:val="28"/>
          <w:szCs w:val="28"/>
        </w:rPr>
        <w:t xml:space="preserve">ОО № </w:t>
      </w:r>
      <w:r w:rsidR="007F73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7F73D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7F73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 </w:t>
      </w:r>
      <w:r w:rsidR="007F73D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 1</w:t>
      </w:r>
      <w:r w:rsidR="007F73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 1</w:t>
      </w:r>
      <w:r w:rsidR="007F73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1</w:t>
      </w:r>
      <w:r w:rsidR="007F73D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:rsidR="005F5533" w:rsidRDefault="008A5FE1" w:rsidP="001A413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Ниже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(1</w:t>
      </w:r>
      <w:r w:rsidR="007F73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7F73D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в профессиональных конкурсах показали </w:t>
      </w:r>
      <w:r>
        <w:rPr>
          <w:rFonts w:ascii="Times New Roman" w:hAnsi="Times New Roman"/>
          <w:sz w:val="28"/>
          <w:szCs w:val="28"/>
        </w:rPr>
        <w:t>ОО</w:t>
      </w:r>
      <w:r w:rsidR="00DA1B76">
        <w:rPr>
          <w:rFonts w:ascii="Times New Roman" w:hAnsi="Times New Roman"/>
          <w:sz w:val="28"/>
          <w:szCs w:val="28"/>
        </w:rPr>
        <w:t xml:space="preserve"> № </w:t>
      </w:r>
      <w:r w:rsidR="007F73D2">
        <w:rPr>
          <w:rFonts w:ascii="Times New Roman" w:hAnsi="Times New Roman"/>
          <w:sz w:val="28"/>
          <w:szCs w:val="28"/>
        </w:rPr>
        <w:t xml:space="preserve">1, </w:t>
      </w:r>
      <w:r w:rsidR="00DA1B76">
        <w:rPr>
          <w:rFonts w:ascii="Times New Roman" w:hAnsi="Times New Roman"/>
          <w:sz w:val="28"/>
          <w:szCs w:val="28"/>
        </w:rPr>
        <w:t xml:space="preserve">2, </w:t>
      </w:r>
      <w:r w:rsidR="001A413B">
        <w:rPr>
          <w:rFonts w:ascii="Times New Roman" w:hAnsi="Times New Roman"/>
          <w:sz w:val="28"/>
          <w:szCs w:val="28"/>
        </w:rPr>
        <w:t>3, 6, 10</w:t>
      </w:r>
      <w:r w:rsidR="00DA1B76">
        <w:rPr>
          <w:rFonts w:ascii="Times New Roman" w:hAnsi="Times New Roman"/>
          <w:sz w:val="28"/>
          <w:szCs w:val="28"/>
        </w:rPr>
        <w:t xml:space="preserve">, </w:t>
      </w:r>
      <w:r w:rsidR="001A413B">
        <w:rPr>
          <w:rFonts w:ascii="Times New Roman" w:hAnsi="Times New Roman"/>
          <w:sz w:val="28"/>
          <w:szCs w:val="28"/>
        </w:rPr>
        <w:t>11</w:t>
      </w:r>
      <w:r w:rsidR="00DA1B76">
        <w:rPr>
          <w:rFonts w:ascii="Times New Roman" w:hAnsi="Times New Roman"/>
          <w:sz w:val="28"/>
          <w:szCs w:val="28"/>
        </w:rPr>
        <w:t xml:space="preserve">, </w:t>
      </w:r>
      <w:r w:rsidR="001A413B">
        <w:rPr>
          <w:rFonts w:ascii="Times New Roman" w:hAnsi="Times New Roman"/>
          <w:sz w:val="28"/>
          <w:szCs w:val="28"/>
        </w:rPr>
        <w:t>13</w:t>
      </w:r>
      <w:r w:rsidR="00DA1B76">
        <w:rPr>
          <w:rFonts w:ascii="Times New Roman" w:hAnsi="Times New Roman"/>
          <w:sz w:val="28"/>
          <w:szCs w:val="28"/>
        </w:rPr>
        <w:t>, 1</w:t>
      </w:r>
      <w:r w:rsidR="001A413B">
        <w:rPr>
          <w:rFonts w:ascii="Times New Roman" w:hAnsi="Times New Roman"/>
          <w:sz w:val="28"/>
          <w:szCs w:val="28"/>
        </w:rPr>
        <w:t xml:space="preserve">5. </w:t>
      </w:r>
      <w:r w:rsidR="00DA1B76">
        <w:rPr>
          <w:rFonts w:ascii="Times New Roman" w:hAnsi="Times New Roman"/>
          <w:sz w:val="28"/>
          <w:szCs w:val="28"/>
        </w:rPr>
        <w:t xml:space="preserve">Отсутствуют победители и призеры в профессиональных конкурсах в школах № </w:t>
      </w:r>
      <w:r w:rsidR="001A413B">
        <w:rPr>
          <w:rFonts w:ascii="Times New Roman" w:hAnsi="Times New Roman"/>
          <w:sz w:val="28"/>
          <w:szCs w:val="28"/>
        </w:rPr>
        <w:t>7</w:t>
      </w:r>
      <w:r w:rsidR="00DA1B76">
        <w:rPr>
          <w:rFonts w:ascii="Times New Roman" w:hAnsi="Times New Roman"/>
          <w:sz w:val="28"/>
          <w:szCs w:val="28"/>
        </w:rPr>
        <w:t xml:space="preserve">, 16, </w:t>
      </w:r>
      <w:r w:rsidR="001A413B">
        <w:rPr>
          <w:rFonts w:ascii="Times New Roman" w:hAnsi="Times New Roman"/>
          <w:sz w:val="28"/>
          <w:szCs w:val="28"/>
        </w:rPr>
        <w:t xml:space="preserve">18, 19, 21, </w:t>
      </w:r>
      <w:proofErr w:type="gramStart"/>
      <w:r w:rsidR="001A413B">
        <w:rPr>
          <w:rFonts w:ascii="Times New Roman" w:hAnsi="Times New Roman"/>
          <w:sz w:val="28"/>
          <w:szCs w:val="28"/>
        </w:rPr>
        <w:t>В(</w:t>
      </w:r>
      <w:proofErr w:type="gramEnd"/>
      <w:r w:rsidR="001A413B">
        <w:rPr>
          <w:rFonts w:ascii="Times New Roman" w:hAnsi="Times New Roman"/>
          <w:sz w:val="28"/>
          <w:szCs w:val="28"/>
        </w:rPr>
        <w:t>С)ОШ</w:t>
      </w:r>
      <w:r w:rsidR="00DA1B76">
        <w:rPr>
          <w:rFonts w:ascii="Times New Roman" w:hAnsi="Times New Roman"/>
          <w:sz w:val="28"/>
          <w:szCs w:val="28"/>
        </w:rPr>
        <w:t>.</w:t>
      </w:r>
    </w:p>
    <w:p w:rsidR="001A413B" w:rsidRPr="001A413B" w:rsidRDefault="001A413B" w:rsidP="001A413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25CC5" w:rsidRPr="00FF4E01" w:rsidRDefault="00425CC5" w:rsidP="00425CC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01">
        <w:rPr>
          <w:rFonts w:ascii="Times New Roman" w:hAnsi="Times New Roman"/>
          <w:b/>
          <w:sz w:val="28"/>
          <w:szCs w:val="28"/>
        </w:rPr>
        <w:t xml:space="preserve">Эффективность участия педагогов </w:t>
      </w:r>
      <w:r>
        <w:rPr>
          <w:rFonts w:ascii="Times New Roman" w:hAnsi="Times New Roman"/>
          <w:b/>
          <w:sz w:val="28"/>
          <w:szCs w:val="28"/>
        </w:rPr>
        <w:t>дополнительного образования</w:t>
      </w:r>
      <w:r w:rsidRPr="00FF4E01">
        <w:rPr>
          <w:rFonts w:ascii="Times New Roman" w:hAnsi="Times New Roman"/>
          <w:b/>
          <w:sz w:val="28"/>
          <w:szCs w:val="28"/>
        </w:rPr>
        <w:t xml:space="preserve"> в профессиональных конкурсах </w:t>
      </w:r>
    </w:p>
    <w:p w:rsidR="004601C3" w:rsidRPr="00DD7382" w:rsidRDefault="004601C3" w:rsidP="00460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1559"/>
        <w:gridCol w:w="1701"/>
        <w:gridCol w:w="1559"/>
        <w:gridCol w:w="1276"/>
        <w:gridCol w:w="992"/>
        <w:gridCol w:w="1134"/>
      </w:tblGrid>
      <w:tr w:rsidR="00DA1B76" w:rsidRPr="00D300A4" w:rsidTr="00C2358E">
        <w:trPr>
          <w:cantSplit/>
          <w:trHeight w:val="936"/>
        </w:trPr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педагогов  в ОО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% эффективности участия педагогов</w:t>
            </w:r>
          </w:p>
        </w:tc>
      </w:tr>
      <w:tr w:rsidR="00DA1B76" w:rsidRPr="00D300A4" w:rsidTr="00C2358E">
        <w:trPr>
          <w:trHeight w:val="1439"/>
        </w:trPr>
        <w:tc>
          <w:tcPr>
            <w:tcW w:w="24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B76" w:rsidRPr="00DA1B76" w:rsidRDefault="00DA1B76" w:rsidP="00DA1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B76" w:rsidRPr="00DA1B76" w:rsidRDefault="00DA1B76" w:rsidP="00DA1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</w:p>
          <w:p w:rsidR="00DA1B76" w:rsidRPr="00DA1B76" w:rsidRDefault="00DA1B76" w:rsidP="00DA1B7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победителей и призёров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Призёры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A1B76" w:rsidRPr="00DA1B76" w:rsidRDefault="00DA1B76" w:rsidP="005F2F9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5F2F9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 w:rsidR="005F2F9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DA1B76" w:rsidRPr="00DA1B76" w:rsidRDefault="00DA1B76" w:rsidP="005F2F9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5F2F9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5F2F9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5F2F96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4601C3" w:rsidRDefault="005F2F96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86,7</w:t>
            </w:r>
          </w:p>
        </w:tc>
      </w:tr>
      <w:tr w:rsidR="005F2F96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4601C3" w:rsidRDefault="005F2F96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Атаманской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23,8</w:t>
            </w:r>
          </w:p>
        </w:tc>
      </w:tr>
      <w:tr w:rsidR="005F2F96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4601C3" w:rsidRDefault="005F2F96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26,3</w:t>
            </w:r>
          </w:p>
        </w:tc>
      </w:tr>
      <w:tr w:rsidR="005F2F96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4601C3" w:rsidRDefault="005F2F96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D35CBD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5F2F96">
              <w:rPr>
                <w:rFonts w:ascii="Times New Roman" w:hAnsi="Times New Roman"/>
                <w:sz w:val="24"/>
                <w:szCs w:val="24"/>
                <w:lang w:eastAsia="en-US"/>
              </w:rPr>
              <w:t>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D300A4" w:rsidRDefault="005F2F96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17,4</w:t>
            </w:r>
          </w:p>
        </w:tc>
      </w:tr>
      <w:tr w:rsidR="005F2F96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4601C3" w:rsidRDefault="005F2F96" w:rsidP="001C30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D35CBD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7F1FC1" w:rsidP="00EB3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F2F96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4601C3" w:rsidRDefault="005F2F96" w:rsidP="001C30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1C30B0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1C30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1C30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1C30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1C3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96" w:rsidRPr="00875185" w:rsidRDefault="005F2F96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34,6</w:t>
            </w:r>
          </w:p>
        </w:tc>
      </w:tr>
    </w:tbl>
    <w:p w:rsidR="00EE1AF8" w:rsidRDefault="00EE1AF8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F14" w:rsidRPr="007F40F0" w:rsidRDefault="00CD0F14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7F1FC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7F1FC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  <w:r w:rsidRPr="007F40F0">
        <w:rPr>
          <w:rFonts w:ascii="Times New Roman" w:hAnsi="Times New Roman"/>
          <w:sz w:val="28"/>
          <w:szCs w:val="28"/>
        </w:rPr>
        <w:t xml:space="preserve">во всех ОДО имеются победители и призеры профессиональных конкурсов. </w:t>
      </w:r>
    </w:p>
    <w:p w:rsidR="00CD0F14" w:rsidRDefault="00425CC5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25CC5">
        <w:rPr>
          <w:rFonts w:ascii="Times New Roman" w:hAnsi="Times New Roman"/>
          <w:sz w:val="28"/>
          <w:szCs w:val="28"/>
        </w:rPr>
        <w:t>Эффективность участия педагогов</w:t>
      </w:r>
      <w:r w:rsidRPr="00FF4E01">
        <w:rPr>
          <w:rFonts w:ascii="Times New Roman" w:hAnsi="Times New Roman"/>
          <w:b/>
          <w:sz w:val="28"/>
          <w:szCs w:val="28"/>
        </w:rPr>
        <w:t xml:space="preserve"> </w:t>
      </w:r>
      <w:r w:rsidR="00CD0F14" w:rsidRPr="00EA20E8">
        <w:rPr>
          <w:rFonts w:ascii="Times New Roman" w:hAnsi="Times New Roman"/>
          <w:sz w:val="28"/>
          <w:szCs w:val="28"/>
        </w:rPr>
        <w:t xml:space="preserve">складывается из % отношения количества </w:t>
      </w:r>
      <w:r w:rsidR="00CD0F14">
        <w:rPr>
          <w:rFonts w:ascii="Times New Roman" w:hAnsi="Times New Roman"/>
          <w:sz w:val="28"/>
          <w:szCs w:val="28"/>
        </w:rPr>
        <w:t xml:space="preserve">победителей и призеров </w:t>
      </w:r>
      <w:r w:rsidR="00CD0F14" w:rsidRPr="00EA20E8">
        <w:rPr>
          <w:rFonts w:ascii="Times New Roman" w:hAnsi="Times New Roman"/>
          <w:sz w:val="28"/>
          <w:szCs w:val="28"/>
        </w:rPr>
        <w:t>к общему количеству</w:t>
      </w:r>
      <w:r w:rsidR="00CD0F14">
        <w:rPr>
          <w:rFonts w:ascii="Times New Roman" w:hAnsi="Times New Roman"/>
          <w:sz w:val="28"/>
          <w:szCs w:val="28"/>
        </w:rPr>
        <w:t xml:space="preserve"> педагогических работников в ОДО</w:t>
      </w:r>
      <w:r w:rsidR="00CD0F14" w:rsidRPr="00EA20E8">
        <w:rPr>
          <w:rFonts w:ascii="Times New Roman" w:hAnsi="Times New Roman"/>
          <w:sz w:val="28"/>
          <w:szCs w:val="28"/>
        </w:rPr>
        <w:t>.</w:t>
      </w:r>
    </w:p>
    <w:p w:rsidR="00875185" w:rsidRDefault="00875185" w:rsidP="00875185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</w:t>
      </w:r>
      <w:r w:rsidR="007F1FC1">
        <w:rPr>
          <w:rFonts w:ascii="Times New Roman" w:hAnsi="Times New Roman"/>
          <w:sz w:val="28"/>
          <w:szCs w:val="28"/>
        </w:rPr>
        <w:t>10,3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8A5FE1">
        <w:rPr>
          <w:rFonts w:ascii="Times New Roman" w:hAnsi="Times New Roman"/>
          <w:sz w:val="28"/>
          <w:szCs w:val="28"/>
        </w:rPr>
        <w:t>в про</w:t>
      </w:r>
      <w:r>
        <w:rPr>
          <w:rFonts w:ascii="Times New Roman" w:hAnsi="Times New Roman"/>
          <w:sz w:val="28"/>
          <w:szCs w:val="28"/>
        </w:rPr>
        <w:t xml:space="preserve">фессиональных конкурсах показал </w:t>
      </w:r>
      <w:r w:rsidR="007F1FC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ДТ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7F1FC1">
        <w:rPr>
          <w:rFonts w:ascii="Times New Roman" w:hAnsi="Times New Roman"/>
          <w:sz w:val="28"/>
          <w:szCs w:val="28"/>
        </w:rPr>
        <w:t>А</w:t>
      </w:r>
      <w:proofErr w:type="gramEnd"/>
      <w:r w:rsidR="007F1FC1">
        <w:rPr>
          <w:rFonts w:ascii="Times New Roman" w:hAnsi="Times New Roman"/>
          <w:sz w:val="28"/>
          <w:szCs w:val="28"/>
        </w:rPr>
        <w:t>таманской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3DC4" w:rsidRPr="008B2FE9" w:rsidRDefault="00875185" w:rsidP="00EF42A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</w:t>
      </w:r>
      <w:r w:rsidR="007F1FC1">
        <w:rPr>
          <w:rFonts w:ascii="Times New Roman" w:hAnsi="Times New Roman"/>
          <w:sz w:val="28"/>
          <w:szCs w:val="28"/>
        </w:rPr>
        <w:t>10,3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 w:rsidR="00EF42A9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8A5FE1">
        <w:rPr>
          <w:rFonts w:ascii="Times New Roman" w:hAnsi="Times New Roman"/>
          <w:sz w:val="28"/>
          <w:szCs w:val="28"/>
        </w:rPr>
        <w:t xml:space="preserve">в профессиональных конкурсах показали </w:t>
      </w:r>
      <w:r w:rsidR="007F1FC1">
        <w:rPr>
          <w:rFonts w:ascii="Times New Roman" w:hAnsi="Times New Roman"/>
          <w:sz w:val="28"/>
          <w:szCs w:val="28"/>
        </w:rPr>
        <w:t>Ц</w:t>
      </w:r>
      <w:r w:rsidR="00EF42A9">
        <w:rPr>
          <w:rFonts w:ascii="Times New Roman" w:hAnsi="Times New Roman"/>
          <w:sz w:val="28"/>
          <w:szCs w:val="28"/>
        </w:rPr>
        <w:t xml:space="preserve">ДТ ст. </w:t>
      </w:r>
      <w:r w:rsidR="007F1FC1">
        <w:rPr>
          <w:rFonts w:ascii="Times New Roman" w:hAnsi="Times New Roman"/>
          <w:sz w:val="28"/>
          <w:szCs w:val="28"/>
        </w:rPr>
        <w:t>Павловской</w:t>
      </w:r>
      <w:r w:rsidR="00EF42A9">
        <w:rPr>
          <w:rFonts w:ascii="Times New Roman" w:hAnsi="Times New Roman"/>
          <w:sz w:val="28"/>
          <w:szCs w:val="28"/>
        </w:rPr>
        <w:t xml:space="preserve">, </w:t>
      </w:r>
      <w:r w:rsidR="00EF42A9" w:rsidRPr="007F1FC1">
        <w:rPr>
          <w:rFonts w:ascii="Times New Roman" w:hAnsi="Times New Roman"/>
          <w:sz w:val="28"/>
          <w:szCs w:val="28"/>
        </w:rPr>
        <w:t>ДДТ</w:t>
      </w:r>
      <w:r w:rsidR="00EF42A9" w:rsidRPr="004601C3">
        <w:rPr>
          <w:rFonts w:ascii="Times New Roman" w:hAnsi="Times New Roman"/>
          <w:sz w:val="24"/>
          <w:szCs w:val="24"/>
        </w:rPr>
        <w:t xml:space="preserve"> </w:t>
      </w:r>
      <w:r w:rsidR="00EF42A9" w:rsidRPr="001D5CE5">
        <w:rPr>
          <w:rFonts w:ascii="Times New Roman" w:hAnsi="Times New Roman"/>
          <w:sz w:val="28"/>
          <w:szCs w:val="28"/>
        </w:rPr>
        <w:t>ст. Старолеушковской, ДЮСШ.</w:t>
      </w:r>
    </w:p>
    <w:p w:rsidR="00CD0F14" w:rsidRPr="008B2FE9" w:rsidRDefault="00EF42A9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сравнении с 201</w:t>
      </w:r>
      <w:r w:rsidR="007F1FC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7F1FC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учебным годом снизилась </w:t>
      </w:r>
      <w:r w:rsidR="0065303B">
        <w:rPr>
          <w:rFonts w:ascii="Times New Roman" w:hAnsi="Times New Roman"/>
          <w:sz w:val="28"/>
          <w:szCs w:val="28"/>
        </w:rPr>
        <w:t>э</w:t>
      </w:r>
      <w:r w:rsidR="0065303B" w:rsidRPr="00425CC5">
        <w:rPr>
          <w:rFonts w:ascii="Times New Roman" w:hAnsi="Times New Roman"/>
          <w:sz w:val="28"/>
          <w:szCs w:val="28"/>
        </w:rPr>
        <w:t>ффективность участия педагогов</w:t>
      </w:r>
      <w:r w:rsidR="0065303B" w:rsidRPr="00FF4E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7F1FC1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ДТ ст</w:t>
      </w:r>
      <w:r w:rsidRPr="00EF42A9">
        <w:rPr>
          <w:rFonts w:ascii="Times New Roman" w:hAnsi="Times New Roman"/>
          <w:b/>
          <w:sz w:val="28"/>
          <w:szCs w:val="28"/>
        </w:rPr>
        <w:t xml:space="preserve">. </w:t>
      </w:r>
      <w:r w:rsidR="007F1FC1">
        <w:rPr>
          <w:rFonts w:ascii="Times New Roman" w:hAnsi="Times New Roman"/>
          <w:sz w:val="28"/>
          <w:szCs w:val="28"/>
        </w:rPr>
        <w:t>Павловской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5303B">
        <w:rPr>
          <w:rFonts w:ascii="Times New Roman" w:hAnsi="Times New Roman"/>
          <w:sz w:val="28"/>
          <w:szCs w:val="28"/>
        </w:rPr>
        <w:t xml:space="preserve">(на </w:t>
      </w:r>
      <w:r w:rsidR="007F1FC1">
        <w:rPr>
          <w:rFonts w:ascii="Times New Roman" w:hAnsi="Times New Roman"/>
          <w:sz w:val="28"/>
          <w:szCs w:val="28"/>
        </w:rPr>
        <w:t>80</w:t>
      </w:r>
      <w:r w:rsidR="0065303B">
        <w:rPr>
          <w:rFonts w:ascii="Times New Roman" w:hAnsi="Times New Roman"/>
          <w:sz w:val="28"/>
          <w:szCs w:val="28"/>
        </w:rPr>
        <w:t>%), ДДТ ст. Старолеушковской (</w:t>
      </w:r>
      <w:r w:rsidR="007F1FC1">
        <w:rPr>
          <w:rFonts w:ascii="Times New Roman" w:hAnsi="Times New Roman"/>
          <w:sz w:val="28"/>
          <w:szCs w:val="28"/>
        </w:rPr>
        <w:t>21</w:t>
      </w:r>
      <w:r w:rsidR="0065303B">
        <w:rPr>
          <w:rFonts w:ascii="Times New Roman" w:hAnsi="Times New Roman"/>
          <w:sz w:val="28"/>
          <w:szCs w:val="28"/>
        </w:rPr>
        <w:t xml:space="preserve">%). </w:t>
      </w:r>
      <w:r w:rsidR="0065303B" w:rsidRPr="008B2FE9">
        <w:rPr>
          <w:rFonts w:ascii="Times New Roman" w:hAnsi="Times New Roman"/>
          <w:sz w:val="28"/>
          <w:szCs w:val="28"/>
        </w:rPr>
        <w:t>В</w:t>
      </w:r>
      <w:r w:rsidR="0065303B">
        <w:rPr>
          <w:rFonts w:ascii="Times New Roman" w:hAnsi="Times New Roman"/>
          <w:sz w:val="28"/>
          <w:szCs w:val="28"/>
        </w:rPr>
        <w:t xml:space="preserve"> </w:t>
      </w:r>
      <w:r w:rsidR="008B2FE9" w:rsidRPr="008B2FE9">
        <w:rPr>
          <w:rFonts w:ascii="Times New Roman" w:hAnsi="Times New Roman"/>
          <w:sz w:val="28"/>
          <w:szCs w:val="28"/>
        </w:rPr>
        <w:t xml:space="preserve"> ДЮСШ</w:t>
      </w:r>
      <w:r w:rsidR="0065303B">
        <w:rPr>
          <w:rFonts w:ascii="Times New Roman" w:hAnsi="Times New Roman"/>
          <w:sz w:val="28"/>
          <w:szCs w:val="28"/>
        </w:rPr>
        <w:t xml:space="preserve">  эффективность участия педагогов </w:t>
      </w:r>
      <w:r w:rsidR="007F1FC1">
        <w:rPr>
          <w:rFonts w:ascii="Times New Roman" w:hAnsi="Times New Roman"/>
          <w:sz w:val="28"/>
          <w:szCs w:val="28"/>
        </w:rPr>
        <w:t>уменьшилась</w:t>
      </w:r>
      <w:r w:rsidR="0065303B">
        <w:rPr>
          <w:rFonts w:ascii="Times New Roman" w:hAnsi="Times New Roman"/>
          <w:sz w:val="28"/>
          <w:szCs w:val="28"/>
        </w:rPr>
        <w:t xml:space="preserve"> на </w:t>
      </w:r>
      <w:r w:rsidR="007F1FC1">
        <w:rPr>
          <w:rFonts w:ascii="Times New Roman" w:hAnsi="Times New Roman"/>
          <w:sz w:val="28"/>
          <w:szCs w:val="28"/>
        </w:rPr>
        <w:t>13</w:t>
      </w:r>
      <w:r w:rsidR="0065303B">
        <w:rPr>
          <w:rFonts w:ascii="Times New Roman" w:hAnsi="Times New Roman"/>
          <w:sz w:val="28"/>
          <w:szCs w:val="28"/>
        </w:rPr>
        <w:t xml:space="preserve">%. </w:t>
      </w:r>
    </w:p>
    <w:p w:rsidR="00CD0F14" w:rsidRDefault="00CD0F14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3C2" w:rsidRPr="00FF4E01" w:rsidRDefault="00EA73C2" w:rsidP="00EA73C2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01">
        <w:rPr>
          <w:rFonts w:ascii="Times New Roman" w:hAnsi="Times New Roman"/>
          <w:b/>
          <w:sz w:val="28"/>
          <w:szCs w:val="28"/>
        </w:rPr>
        <w:t xml:space="preserve">Эффективность участия педагогов </w:t>
      </w:r>
      <w:r>
        <w:rPr>
          <w:rFonts w:ascii="Times New Roman" w:hAnsi="Times New Roman"/>
          <w:b/>
          <w:sz w:val="28"/>
          <w:szCs w:val="28"/>
        </w:rPr>
        <w:t>дошкольного образования</w:t>
      </w:r>
      <w:r w:rsidRPr="00FF4E01">
        <w:rPr>
          <w:rFonts w:ascii="Times New Roman" w:hAnsi="Times New Roman"/>
          <w:b/>
          <w:sz w:val="28"/>
          <w:szCs w:val="28"/>
        </w:rPr>
        <w:t xml:space="preserve"> в профессиональных конкурсах </w:t>
      </w:r>
    </w:p>
    <w:p w:rsidR="00FA123A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5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1559"/>
        <w:gridCol w:w="1701"/>
        <w:gridCol w:w="1559"/>
        <w:gridCol w:w="1276"/>
        <w:gridCol w:w="1276"/>
        <w:gridCol w:w="1417"/>
      </w:tblGrid>
      <w:tr w:rsidR="0015766A" w:rsidRPr="000E693B" w:rsidTr="0015766A">
        <w:trPr>
          <w:cantSplit/>
          <w:trHeight w:val="936"/>
        </w:trPr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0E693B" w:rsidRDefault="0015766A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0E693B" w:rsidRDefault="0015766A" w:rsidP="0015766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15766A" w:rsidRPr="000E693B" w:rsidRDefault="0015766A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 xml:space="preserve">педагогов  в </w:t>
            </w:r>
            <w:r w:rsidR="00EF7AF9" w:rsidRPr="000E693B">
              <w:rPr>
                <w:rFonts w:ascii="Times New Roman" w:hAnsi="Times New Roman"/>
                <w:b/>
                <w:sz w:val="24"/>
                <w:szCs w:val="24"/>
              </w:rPr>
              <w:t>ДОУ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66A" w:rsidRPr="000E693B" w:rsidRDefault="0015766A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66A" w:rsidRPr="000E693B" w:rsidRDefault="00EF7AF9" w:rsidP="0015766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% эффективности участия педагогов</w:t>
            </w:r>
          </w:p>
        </w:tc>
      </w:tr>
      <w:tr w:rsidR="000E693B" w:rsidRPr="000E693B" w:rsidTr="0015766A">
        <w:trPr>
          <w:trHeight w:val="1253"/>
        </w:trPr>
        <w:tc>
          <w:tcPr>
            <w:tcW w:w="17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E693B" w:rsidRPr="000E693B" w:rsidRDefault="000E693B" w:rsidP="00157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E693B" w:rsidRPr="000E693B" w:rsidRDefault="000E693B" w:rsidP="00157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693B" w:rsidRPr="000E693B" w:rsidRDefault="000E693B" w:rsidP="0015766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</w:p>
          <w:p w:rsidR="000E693B" w:rsidRPr="000E693B" w:rsidRDefault="000E693B" w:rsidP="0015766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победителей и призёров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693B" w:rsidRPr="000E693B" w:rsidRDefault="000E693B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693B" w:rsidRPr="000E693B" w:rsidRDefault="000E693B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Призёры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E693B" w:rsidRPr="000E693B" w:rsidRDefault="000E693B" w:rsidP="000E6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  <w:r w:rsidRPr="000E693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2018-2019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0E693B"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15,4</w:t>
            </w:r>
          </w:p>
        </w:tc>
      </w:tr>
      <w:tr w:rsidR="006C67E2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9B42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9B42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9B42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E2" w:rsidRPr="000E693B" w:rsidRDefault="006C67E2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C67E2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23,1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8,3</w:t>
            </w:r>
          </w:p>
        </w:tc>
      </w:tr>
      <w:tr w:rsidR="004773D3" w:rsidRPr="000E693B" w:rsidTr="004773D3">
        <w:trPr>
          <w:trHeight w:val="12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3D3" w:rsidRPr="000E693B" w:rsidRDefault="004773D3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3D3" w:rsidRPr="000E693B" w:rsidRDefault="004773D3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3D3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3D3" w:rsidRDefault="004773D3" w:rsidP="004773D3">
            <w:pPr>
              <w:jc w:val="center"/>
            </w:pPr>
            <w:r w:rsidRPr="007C1B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3D3" w:rsidRDefault="004773D3" w:rsidP="004773D3">
            <w:pPr>
              <w:jc w:val="center"/>
            </w:pPr>
            <w:r w:rsidRPr="007C1B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3D3" w:rsidRDefault="004773D3" w:rsidP="004773D3">
            <w:pPr>
              <w:jc w:val="center"/>
            </w:pPr>
            <w:r w:rsidRPr="007C1B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3D3" w:rsidRDefault="004773D3" w:rsidP="004773D3">
            <w:pPr>
              <w:jc w:val="center"/>
            </w:pPr>
            <w:r w:rsidRPr="007C1B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rPr>
          <w:trHeight w:val="24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0E693B">
        <w:trPr>
          <w:trHeight w:val="26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33,3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69065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4773D3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02194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41BE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41BE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41BE7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E693B" w:rsidRPr="000E693B" w:rsidTr="000E693B">
        <w:trPr>
          <w:trHeight w:val="300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41BE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41BE7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9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F41BE7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0E693B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Итог 2019-2020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253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B2047A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B2047A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B2047A" w:rsidP="00B2047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B2047A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93B" w:rsidRPr="000E693B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253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93B" w:rsidRPr="000E693B" w:rsidRDefault="000E693B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693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9,1</w:t>
            </w:r>
          </w:p>
        </w:tc>
      </w:tr>
    </w:tbl>
    <w:p w:rsidR="00FA123A" w:rsidRPr="000E693B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5483" w:rsidRDefault="003D5483" w:rsidP="003D548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B2047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B2047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в </w:t>
      </w:r>
      <w:r w:rsidRPr="00B431B4">
        <w:rPr>
          <w:rFonts w:ascii="Times New Roman" w:hAnsi="Times New Roman"/>
          <w:sz w:val="28"/>
          <w:szCs w:val="28"/>
        </w:rPr>
        <w:t xml:space="preserve">ДОУ № 1, 4, 5, </w:t>
      </w:r>
      <w:r w:rsidR="00E60A37">
        <w:rPr>
          <w:rFonts w:ascii="Times New Roman" w:hAnsi="Times New Roman"/>
          <w:sz w:val="28"/>
          <w:szCs w:val="28"/>
        </w:rPr>
        <w:t xml:space="preserve">7, 10, </w:t>
      </w:r>
      <w:r w:rsidR="00B431B4" w:rsidRPr="00B431B4">
        <w:rPr>
          <w:rFonts w:ascii="Times New Roman" w:hAnsi="Times New Roman"/>
          <w:sz w:val="28"/>
          <w:szCs w:val="28"/>
        </w:rPr>
        <w:t>1</w:t>
      </w:r>
      <w:r w:rsidR="003D479E">
        <w:rPr>
          <w:rFonts w:ascii="Times New Roman" w:hAnsi="Times New Roman"/>
          <w:sz w:val="28"/>
          <w:szCs w:val="28"/>
        </w:rPr>
        <w:t>5</w:t>
      </w:r>
      <w:r w:rsidR="00B431B4" w:rsidRPr="00B431B4">
        <w:rPr>
          <w:rFonts w:ascii="Times New Roman" w:hAnsi="Times New Roman"/>
          <w:sz w:val="28"/>
          <w:szCs w:val="28"/>
        </w:rPr>
        <w:t xml:space="preserve">, </w:t>
      </w:r>
      <w:r w:rsidR="00E60A37">
        <w:rPr>
          <w:rFonts w:ascii="Times New Roman" w:hAnsi="Times New Roman"/>
          <w:sz w:val="28"/>
          <w:szCs w:val="28"/>
        </w:rPr>
        <w:t>18, 20</w:t>
      </w:r>
      <w:r w:rsidRPr="00B431B4">
        <w:rPr>
          <w:rFonts w:ascii="Times New Roman" w:hAnsi="Times New Roman"/>
          <w:sz w:val="28"/>
          <w:szCs w:val="28"/>
        </w:rPr>
        <w:t xml:space="preserve">, </w:t>
      </w:r>
      <w:r w:rsidR="00B431B4" w:rsidRPr="00B431B4">
        <w:rPr>
          <w:rFonts w:ascii="Times New Roman" w:hAnsi="Times New Roman"/>
          <w:sz w:val="28"/>
          <w:szCs w:val="28"/>
        </w:rPr>
        <w:t>2</w:t>
      </w:r>
      <w:r w:rsidR="00E60A37">
        <w:rPr>
          <w:rFonts w:ascii="Times New Roman" w:hAnsi="Times New Roman"/>
          <w:sz w:val="28"/>
          <w:szCs w:val="28"/>
        </w:rPr>
        <w:t>2</w:t>
      </w:r>
      <w:r w:rsidR="00B431B4" w:rsidRPr="00B431B4">
        <w:rPr>
          <w:rFonts w:ascii="Times New Roman" w:hAnsi="Times New Roman"/>
          <w:sz w:val="28"/>
          <w:szCs w:val="28"/>
        </w:rPr>
        <w:t xml:space="preserve">, </w:t>
      </w:r>
      <w:r w:rsidRPr="00B431B4">
        <w:rPr>
          <w:rFonts w:ascii="Times New Roman" w:hAnsi="Times New Roman"/>
          <w:sz w:val="28"/>
          <w:szCs w:val="28"/>
        </w:rPr>
        <w:t>26</w:t>
      </w:r>
      <w:r w:rsidR="00E60A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имеются победители и при</w:t>
      </w:r>
      <w:r w:rsidR="00B431B4">
        <w:rPr>
          <w:rFonts w:ascii="Times New Roman" w:hAnsi="Times New Roman"/>
          <w:sz w:val="28"/>
          <w:szCs w:val="28"/>
        </w:rPr>
        <w:t xml:space="preserve">зеры профессиональных конкурсов. </w:t>
      </w:r>
      <w:r w:rsidR="00B431B4" w:rsidRPr="00B431B4">
        <w:rPr>
          <w:rFonts w:ascii="Times New Roman" w:hAnsi="Times New Roman"/>
          <w:sz w:val="28"/>
          <w:szCs w:val="28"/>
        </w:rPr>
        <w:t>В</w:t>
      </w:r>
      <w:r w:rsidRPr="00B431B4">
        <w:rPr>
          <w:rFonts w:ascii="Times New Roman" w:hAnsi="Times New Roman"/>
          <w:sz w:val="28"/>
          <w:szCs w:val="28"/>
        </w:rPr>
        <w:t xml:space="preserve"> ДОУ № </w:t>
      </w:r>
      <w:r w:rsidR="00E60A37">
        <w:rPr>
          <w:rFonts w:ascii="Times New Roman" w:hAnsi="Times New Roman"/>
          <w:sz w:val="28"/>
          <w:szCs w:val="28"/>
        </w:rPr>
        <w:t xml:space="preserve">2, 3, </w:t>
      </w:r>
      <w:r w:rsidR="00B431B4" w:rsidRPr="00B431B4">
        <w:rPr>
          <w:rFonts w:ascii="Times New Roman" w:hAnsi="Times New Roman"/>
          <w:sz w:val="28"/>
          <w:szCs w:val="28"/>
        </w:rPr>
        <w:t>6, 8</w:t>
      </w:r>
      <w:r w:rsidRPr="00B431B4">
        <w:rPr>
          <w:rFonts w:ascii="Times New Roman" w:hAnsi="Times New Roman"/>
          <w:sz w:val="28"/>
          <w:szCs w:val="28"/>
        </w:rPr>
        <w:t xml:space="preserve">, </w:t>
      </w:r>
      <w:r w:rsidR="00EE0B67">
        <w:rPr>
          <w:rFonts w:ascii="Times New Roman" w:hAnsi="Times New Roman"/>
          <w:sz w:val="28"/>
          <w:szCs w:val="28"/>
        </w:rPr>
        <w:t xml:space="preserve">9, 11, 12, </w:t>
      </w:r>
      <w:r w:rsidR="00B431B4" w:rsidRPr="00B431B4">
        <w:rPr>
          <w:rFonts w:ascii="Times New Roman" w:hAnsi="Times New Roman"/>
          <w:sz w:val="28"/>
          <w:szCs w:val="28"/>
        </w:rPr>
        <w:t>13</w:t>
      </w:r>
      <w:r w:rsidRPr="00B431B4">
        <w:rPr>
          <w:rFonts w:ascii="Times New Roman" w:hAnsi="Times New Roman"/>
          <w:sz w:val="28"/>
          <w:szCs w:val="28"/>
        </w:rPr>
        <w:t xml:space="preserve">, </w:t>
      </w:r>
      <w:r w:rsidR="003D479E">
        <w:rPr>
          <w:rFonts w:ascii="Times New Roman" w:hAnsi="Times New Roman"/>
          <w:sz w:val="28"/>
          <w:szCs w:val="28"/>
        </w:rPr>
        <w:t xml:space="preserve">14, </w:t>
      </w:r>
      <w:r w:rsidR="00E60A37">
        <w:rPr>
          <w:rFonts w:ascii="Times New Roman" w:hAnsi="Times New Roman"/>
          <w:sz w:val="28"/>
          <w:szCs w:val="28"/>
        </w:rPr>
        <w:t xml:space="preserve">16, 17, </w:t>
      </w:r>
      <w:r w:rsidRPr="00B431B4">
        <w:rPr>
          <w:rFonts w:ascii="Times New Roman" w:hAnsi="Times New Roman"/>
          <w:sz w:val="28"/>
          <w:szCs w:val="28"/>
        </w:rPr>
        <w:t xml:space="preserve">19, 21, </w:t>
      </w:r>
      <w:r w:rsidR="003D479E">
        <w:rPr>
          <w:rFonts w:ascii="Times New Roman" w:hAnsi="Times New Roman"/>
          <w:sz w:val="28"/>
          <w:szCs w:val="28"/>
        </w:rPr>
        <w:t>2</w:t>
      </w:r>
      <w:r w:rsidR="00E60A37">
        <w:rPr>
          <w:rFonts w:ascii="Times New Roman" w:hAnsi="Times New Roman"/>
          <w:sz w:val="28"/>
          <w:szCs w:val="28"/>
        </w:rPr>
        <w:t>3</w:t>
      </w:r>
      <w:r w:rsidR="003D479E">
        <w:rPr>
          <w:rFonts w:ascii="Times New Roman" w:hAnsi="Times New Roman"/>
          <w:sz w:val="28"/>
          <w:szCs w:val="28"/>
        </w:rPr>
        <w:t>, 24</w:t>
      </w:r>
      <w:r w:rsidR="00E60A37">
        <w:rPr>
          <w:rFonts w:ascii="Times New Roman" w:hAnsi="Times New Roman"/>
          <w:sz w:val="28"/>
          <w:szCs w:val="28"/>
        </w:rPr>
        <w:t>, 25, 27</w:t>
      </w:r>
      <w:r w:rsidR="00F421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нет ни победителей, ни призеров.</w:t>
      </w:r>
      <w:r w:rsidRPr="00EA20E8">
        <w:rPr>
          <w:rFonts w:ascii="Times New Roman" w:hAnsi="Times New Roman"/>
          <w:sz w:val="28"/>
          <w:szCs w:val="28"/>
        </w:rPr>
        <w:t xml:space="preserve"> </w:t>
      </w:r>
      <w:r w:rsidR="00B431B4">
        <w:rPr>
          <w:rFonts w:ascii="Times New Roman" w:hAnsi="Times New Roman"/>
          <w:sz w:val="28"/>
          <w:szCs w:val="28"/>
        </w:rPr>
        <w:t>На протяжени</w:t>
      </w:r>
      <w:proofErr w:type="gramStart"/>
      <w:r w:rsidR="00B431B4">
        <w:rPr>
          <w:rFonts w:ascii="Times New Roman" w:hAnsi="Times New Roman"/>
          <w:sz w:val="28"/>
          <w:szCs w:val="28"/>
        </w:rPr>
        <w:t>е</w:t>
      </w:r>
      <w:proofErr w:type="gramEnd"/>
      <w:r w:rsidR="00B431B4">
        <w:rPr>
          <w:rFonts w:ascii="Times New Roman" w:hAnsi="Times New Roman"/>
          <w:sz w:val="28"/>
          <w:szCs w:val="28"/>
        </w:rPr>
        <w:t xml:space="preserve"> двух последних учебных лет </w:t>
      </w:r>
      <w:r w:rsidR="003D479E">
        <w:rPr>
          <w:rFonts w:ascii="Times New Roman" w:hAnsi="Times New Roman"/>
          <w:sz w:val="28"/>
          <w:szCs w:val="28"/>
        </w:rPr>
        <w:t>отсутствуют</w:t>
      </w:r>
      <w:r w:rsidR="00B431B4">
        <w:rPr>
          <w:rFonts w:ascii="Times New Roman" w:hAnsi="Times New Roman"/>
          <w:sz w:val="28"/>
          <w:szCs w:val="28"/>
        </w:rPr>
        <w:t xml:space="preserve"> победител</w:t>
      </w:r>
      <w:r w:rsidR="00E60A37">
        <w:rPr>
          <w:rFonts w:ascii="Times New Roman" w:hAnsi="Times New Roman"/>
          <w:sz w:val="28"/>
          <w:szCs w:val="28"/>
        </w:rPr>
        <w:t>и</w:t>
      </w:r>
      <w:r w:rsidR="00B431B4">
        <w:rPr>
          <w:rFonts w:ascii="Times New Roman" w:hAnsi="Times New Roman"/>
          <w:sz w:val="28"/>
          <w:szCs w:val="28"/>
        </w:rPr>
        <w:t xml:space="preserve"> и призер</w:t>
      </w:r>
      <w:r w:rsidR="00E60A37">
        <w:rPr>
          <w:rFonts w:ascii="Times New Roman" w:hAnsi="Times New Roman"/>
          <w:sz w:val="28"/>
          <w:szCs w:val="28"/>
        </w:rPr>
        <w:t>ы</w:t>
      </w:r>
      <w:r w:rsidR="00B431B4">
        <w:rPr>
          <w:rFonts w:ascii="Times New Roman" w:hAnsi="Times New Roman"/>
          <w:sz w:val="28"/>
          <w:szCs w:val="28"/>
        </w:rPr>
        <w:t xml:space="preserve"> в детских садах № 6, </w:t>
      </w:r>
      <w:r w:rsidR="003D479E">
        <w:rPr>
          <w:rFonts w:ascii="Times New Roman" w:hAnsi="Times New Roman"/>
          <w:sz w:val="28"/>
          <w:szCs w:val="28"/>
        </w:rPr>
        <w:t xml:space="preserve">8, 9, </w:t>
      </w:r>
      <w:r w:rsidR="002D365E">
        <w:rPr>
          <w:rFonts w:ascii="Times New Roman" w:hAnsi="Times New Roman"/>
          <w:sz w:val="28"/>
          <w:szCs w:val="28"/>
        </w:rPr>
        <w:t xml:space="preserve">11, </w:t>
      </w:r>
      <w:r w:rsidR="003D479E">
        <w:rPr>
          <w:rFonts w:ascii="Times New Roman" w:hAnsi="Times New Roman"/>
          <w:sz w:val="28"/>
          <w:szCs w:val="28"/>
        </w:rPr>
        <w:t xml:space="preserve">13, 14, </w:t>
      </w:r>
      <w:r w:rsidR="00B431B4">
        <w:rPr>
          <w:rFonts w:ascii="Times New Roman" w:hAnsi="Times New Roman"/>
          <w:sz w:val="28"/>
          <w:szCs w:val="28"/>
        </w:rPr>
        <w:t xml:space="preserve">17, 19, 21, </w:t>
      </w:r>
      <w:r w:rsidR="003D479E">
        <w:rPr>
          <w:rFonts w:ascii="Times New Roman" w:hAnsi="Times New Roman"/>
          <w:sz w:val="28"/>
          <w:szCs w:val="28"/>
        </w:rPr>
        <w:t>2</w:t>
      </w:r>
      <w:r w:rsidR="002D365E">
        <w:rPr>
          <w:rFonts w:ascii="Times New Roman" w:hAnsi="Times New Roman"/>
          <w:sz w:val="28"/>
          <w:szCs w:val="28"/>
        </w:rPr>
        <w:t>4</w:t>
      </w:r>
      <w:r w:rsidR="003D479E">
        <w:rPr>
          <w:rFonts w:ascii="Times New Roman" w:hAnsi="Times New Roman"/>
          <w:sz w:val="28"/>
          <w:szCs w:val="28"/>
        </w:rPr>
        <w:t xml:space="preserve">, </w:t>
      </w:r>
      <w:r w:rsidR="00B431B4">
        <w:rPr>
          <w:rFonts w:ascii="Times New Roman" w:hAnsi="Times New Roman"/>
          <w:sz w:val="28"/>
          <w:szCs w:val="28"/>
        </w:rPr>
        <w:t>2</w:t>
      </w:r>
      <w:r w:rsidR="002D365E">
        <w:rPr>
          <w:rFonts w:ascii="Times New Roman" w:hAnsi="Times New Roman"/>
          <w:sz w:val="28"/>
          <w:szCs w:val="28"/>
        </w:rPr>
        <w:t>5</w:t>
      </w:r>
      <w:r w:rsidR="00B431B4">
        <w:rPr>
          <w:rFonts w:ascii="Times New Roman" w:hAnsi="Times New Roman"/>
          <w:sz w:val="28"/>
          <w:szCs w:val="28"/>
        </w:rPr>
        <w:t>.</w:t>
      </w:r>
    </w:p>
    <w:p w:rsidR="003D479E" w:rsidRDefault="003D479E" w:rsidP="003D479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</w:t>
      </w:r>
      <w:r w:rsidR="002D365E">
        <w:rPr>
          <w:rFonts w:ascii="Times New Roman" w:hAnsi="Times New Roman"/>
          <w:sz w:val="28"/>
          <w:szCs w:val="28"/>
        </w:rPr>
        <w:t>12,3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>
        <w:rPr>
          <w:rFonts w:ascii="Times New Roman" w:hAnsi="Times New Roman"/>
          <w:sz w:val="28"/>
          <w:szCs w:val="28"/>
        </w:rPr>
        <w:t xml:space="preserve">дошкольного образования </w:t>
      </w:r>
      <w:r w:rsidRPr="008A5FE1">
        <w:rPr>
          <w:rFonts w:ascii="Times New Roman" w:hAnsi="Times New Roman"/>
          <w:sz w:val="28"/>
          <w:szCs w:val="28"/>
        </w:rPr>
        <w:t>в про</w:t>
      </w:r>
      <w:r>
        <w:rPr>
          <w:rFonts w:ascii="Times New Roman" w:hAnsi="Times New Roman"/>
          <w:sz w:val="28"/>
          <w:szCs w:val="28"/>
        </w:rPr>
        <w:t xml:space="preserve">фессиональных конкурсах показали ДОУ № </w:t>
      </w:r>
      <w:r w:rsidR="002D365E">
        <w:rPr>
          <w:rFonts w:ascii="Times New Roman" w:hAnsi="Times New Roman"/>
          <w:sz w:val="28"/>
          <w:szCs w:val="28"/>
        </w:rPr>
        <w:t>1, 10, 15, 20, 22</w:t>
      </w:r>
      <w:r w:rsidR="00D76409">
        <w:rPr>
          <w:rFonts w:ascii="Times New Roman" w:hAnsi="Times New Roman"/>
          <w:sz w:val="28"/>
          <w:szCs w:val="28"/>
        </w:rPr>
        <w:t>.</w:t>
      </w:r>
    </w:p>
    <w:p w:rsidR="003D479E" w:rsidRPr="008B2FE9" w:rsidRDefault="003D479E" w:rsidP="003D479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</w:t>
      </w:r>
      <w:r w:rsidR="002D365E">
        <w:rPr>
          <w:rFonts w:ascii="Times New Roman" w:hAnsi="Times New Roman"/>
          <w:sz w:val="28"/>
          <w:szCs w:val="28"/>
        </w:rPr>
        <w:t>12,3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 w:rsidR="00D76409">
        <w:rPr>
          <w:rFonts w:ascii="Times New Roman" w:hAnsi="Times New Roman"/>
          <w:sz w:val="28"/>
          <w:szCs w:val="28"/>
        </w:rPr>
        <w:t>дошкольного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 w:rsidRPr="008A5FE1">
        <w:rPr>
          <w:rFonts w:ascii="Times New Roman" w:hAnsi="Times New Roman"/>
          <w:sz w:val="28"/>
          <w:szCs w:val="28"/>
        </w:rPr>
        <w:t xml:space="preserve">в профессиональных конкурсах показали </w:t>
      </w:r>
      <w:r w:rsidR="00D76409">
        <w:rPr>
          <w:rFonts w:ascii="Times New Roman" w:hAnsi="Times New Roman"/>
          <w:sz w:val="28"/>
          <w:szCs w:val="28"/>
        </w:rPr>
        <w:t xml:space="preserve">ДОУ № </w:t>
      </w:r>
      <w:r w:rsidR="002D365E">
        <w:rPr>
          <w:rFonts w:ascii="Times New Roman" w:hAnsi="Times New Roman"/>
          <w:sz w:val="28"/>
          <w:szCs w:val="28"/>
        </w:rPr>
        <w:t>2-9, 11-14, 16-19, 21, 23-27</w:t>
      </w:r>
      <w:r w:rsidR="00D76409">
        <w:rPr>
          <w:rFonts w:ascii="Times New Roman" w:hAnsi="Times New Roman"/>
          <w:sz w:val="28"/>
          <w:szCs w:val="28"/>
        </w:rPr>
        <w:t>.</w:t>
      </w:r>
    </w:p>
    <w:p w:rsidR="003D479E" w:rsidRPr="008B2FE9" w:rsidRDefault="003D479E" w:rsidP="003D479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сравнении с 201</w:t>
      </w:r>
      <w:r w:rsidR="00545BF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545BF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учебным годом снизилась э</w:t>
      </w:r>
      <w:r w:rsidRPr="00425CC5">
        <w:rPr>
          <w:rFonts w:ascii="Times New Roman" w:hAnsi="Times New Roman"/>
          <w:sz w:val="28"/>
          <w:szCs w:val="28"/>
        </w:rPr>
        <w:t>ффективность участия педагогов</w:t>
      </w:r>
      <w:r w:rsidRPr="00FF4E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76409">
        <w:rPr>
          <w:rFonts w:ascii="Times New Roman" w:hAnsi="Times New Roman"/>
          <w:sz w:val="28"/>
          <w:szCs w:val="28"/>
        </w:rPr>
        <w:t xml:space="preserve"> ДОУ № </w:t>
      </w:r>
      <w:r w:rsidR="00545BFE">
        <w:rPr>
          <w:rFonts w:ascii="Times New Roman" w:hAnsi="Times New Roman"/>
          <w:sz w:val="28"/>
          <w:szCs w:val="28"/>
        </w:rPr>
        <w:t>2</w:t>
      </w:r>
      <w:r w:rsidR="00D76409">
        <w:rPr>
          <w:rFonts w:ascii="Times New Roman" w:hAnsi="Times New Roman"/>
          <w:sz w:val="28"/>
          <w:szCs w:val="28"/>
        </w:rPr>
        <w:t xml:space="preserve"> (на </w:t>
      </w:r>
      <w:r w:rsidR="00545BFE">
        <w:rPr>
          <w:rFonts w:ascii="Times New Roman" w:hAnsi="Times New Roman"/>
          <w:sz w:val="28"/>
          <w:szCs w:val="28"/>
        </w:rPr>
        <w:t>15,4</w:t>
      </w:r>
      <w:r w:rsidR="00D76409">
        <w:rPr>
          <w:rFonts w:ascii="Times New Roman" w:hAnsi="Times New Roman"/>
          <w:sz w:val="28"/>
          <w:szCs w:val="28"/>
        </w:rPr>
        <w:t xml:space="preserve">%), № 3 (на 40%), № 4 (на </w:t>
      </w:r>
      <w:r w:rsidR="00545BFE">
        <w:rPr>
          <w:rFonts w:ascii="Times New Roman" w:hAnsi="Times New Roman"/>
          <w:sz w:val="28"/>
          <w:szCs w:val="28"/>
        </w:rPr>
        <w:t>11,6</w:t>
      </w:r>
      <w:r w:rsidR="00D76409">
        <w:rPr>
          <w:rFonts w:ascii="Times New Roman" w:hAnsi="Times New Roman"/>
          <w:sz w:val="28"/>
          <w:szCs w:val="28"/>
        </w:rPr>
        <w:t>%), № 12 (</w:t>
      </w:r>
      <w:proofErr w:type="gramStart"/>
      <w:r w:rsidR="00D76409">
        <w:rPr>
          <w:rFonts w:ascii="Times New Roman" w:hAnsi="Times New Roman"/>
          <w:sz w:val="28"/>
          <w:szCs w:val="28"/>
        </w:rPr>
        <w:t>на</w:t>
      </w:r>
      <w:proofErr w:type="gramEnd"/>
      <w:r w:rsidR="00D76409">
        <w:rPr>
          <w:rFonts w:ascii="Times New Roman" w:hAnsi="Times New Roman"/>
          <w:sz w:val="28"/>
          <w:szCs w:val="28"/>
        </w:rPr>
        <w:t xml:space="preserve"> </w:t>
      </w:r>
      <w:r w:rsidR="00545BFE">
        <w:rPr>
          <w:rFonts w:ascii="Times New Roman" w:hAnsi="Times New Roman"/>
          <w:sz w:val="28"/>
          <w:szCs w:val="28"/>
        </w:rPr>
        <w:t>33,3</w:t>
      </w:r>
      <w:r w:rsidR="00D76409">
        <w:rPr>
          <w:rFonts w:ascii="Times New Roman" w:hAnsi="Times New Roman"/>
          <w:sz w:val="28"/>
          <w:szCs w:val="28"/>
        </w:rPr>
        <w:t>%), № 1</w:t>
      </w:r>
      <w:r w:rsidR="00545BFE">
        <w:rPr>
          <w:rFonts w:ascii="Times New Roman" w:hAnsi="Times New Roman"/>
          <w:sz w:val="28"/>
          <w:szCs w:val="28"/>
        </w:rPr>
        <w:t>6</w:t>
      </w:r>
      <w:r w:rsidR="00D76409">
        <w:rPr>
          <w:rFonts w:ascii="Times New Roman" w:hAnsi="Times New Roman"/>
          <w:sz w:val="28"/>
          <w:szCs w:val="28"/>
        </w:rPr>
        <w:t xml:space="preserve"> (на </w:t>
      </w:r>
      <w:r w:rsidR="00545BFE">
        <w:rPr>
          <w:rFonts w:ascii="Times New Roman" w:hAnsi="Times New Roman"/>
          <w:sz w:val="28"/>
          <w:szCs w:val="28"/>
        </w:rPr>
        <w:t>50</w:t>
      </w:r>
      <w:r w:rsidR="00D76409">
        <w:rPr>
          <w:rFonts w:ascii="Times New Roman" w:hAnsi="Times New Roman"/>
          <w:sz w:val="28"/>
          <w:szCs w:val="28"/>
        </w:rPr>
        <w:t>%),</w:t>
      </w:r>
      <w:r w:rsidR="00545BFE">
        <w:rPr>
          <w:rFonts w:ascii="Times New Roman" w:hAnsi="Times New Roman"/>
          <w:sz w:val="28"/>
          <w:szCs w:val="28"/>
        </w:rPr>
        <w:t xml:space="preserve"> №23 (на 20%),</w:t>
      </w:r>
      <w:r w:rsidR="00D76409">
        <w:rPr>
          <w:rFonts w:ascii="Times New Roman" w:hAnsi="Times New Roman"/>
          <w:sz w:val="28"/>
          <w:szCs w:val="28"/>
        </w:rPr>
        <w:t xml:space="preserve"> № 26 (на </w:t>
      </w:r>
      <w:r w:rsidR="00657DCB">
        <w:rPr>
          <w:rFonts w:ascii="Times New Roman" w:hAnsi="Times New Roman"/>
          <w:sz w:val="28"/>
          <w:szCs w:val="28"/>
        </w:rPr>
        <w:t>5%</w:t>
      </w:r>
      <w:r w:rsidR="00D76409">
        <w:rPr>
          <w:rFonts w:ascii="Times New Roman" w:hAnsi="Times New Roman"/>
          <w:sz w:val="28"/>
          <w:szCs w:val="28"/>
        </w:rPr>
        <w:t xml:space="preserve">), № 27 (на </w:t>
      </w:r>
      <w:r w:rsidR="00657DCB">
        <w:rPr>
          <w:rFonts w:ascii="Times New Roman" w:hAnsi="Times New Roman"/>
          <w:sz w:val="28"/>
          <w:szCs w:val="28"/>
        </w:rPr>
        <w:t>2</w:t>
      </w:r>
      <w:r w:rsidR="00D76409">
        <w:rPr>
          <w:rFonts w:ascii="Times New Roman" w:hAnsi="Times New Roman"/>
          <w:sz w:val="28"/>
          <w:szCs w:val="28"/>
        </w:rPr>
        <w:t>5%)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10C">
        <w:rPr>
          <w:rFonts w:ascii="Times New Roman" w:hAnsi="Times New Roman"/>
          <w:sz w:val="28"/>
          <w:szCs w:val="28"/>
        </w:rPr>
        <w:t xml:space="preserve"> Увеличилась эффективность участия в ДОУ № 1 </w:t>
      </w:r>
      <w:r w:rsidR="00657DCB">
        <w:rPr>
          <w:rFonts w:ascii="Times New Roman" w:hAnsi="Times New Roman"/>
          <w:sz w:val="28"/>
          <w:szCs w:val="28"/>
        </w:rPr>
        <w:t>(</w:t>
      </w:r>
      <w:r w:rsidR="00E4110C">
        <w:rPr>
          <w:rFonts w:ascii="Times New Roman" w:hAnsi="Times New Roman"/>
          <w:sz w:val="28"/>
          <w:szCs w:val="28"/>
        </w:rPr>
        <w:t xml:space="preserve">на </w:t>
      </w:r>
      <w:r w:rsidR="00657DCB">
        <w:rPr>
          <w:rFonts w:ascii="Times New Roman" w:hAnsi="Times New Roman"/>
          <w:sz w:val="28"/>
          <w:szCs w:val="28"/>
        </w:rPr>
        <w:t>60</w:t>
      </w:r>
      <w:r w:rsidR="00E4110C">
        <w:rPr>
          <w:rFonts w:ascii="Times New Roman" w:hAnsi="Times New Roman"/>
          <w:sz w:val="28"/>
          <w:szCs w:val="28"/>
        </w:rPr>
        <w:t>%</w:t>
      </w:r>
      <w:r w:rsidR="00657DCB">
        <w:rPr>
          <w:rFonts w:ascii="Times New Roman" w:hAnsi="Times New Roman"/>
          <w:sz w:val="28"/>
          <w:szCs w:val="28"/>
        </w:rPr>
        <w:t>), №7 (на 7,1%), №10 (на 12,5%), №18 (на 8,3%), №20 (</w:t>
      </w:r>
      <w:proofErr w:type="gramStart"/>
      <w:r w:rsidR="00657DCB">
        <w:rPr>
          <w:rFonts w:ascii="Times New Roman" w:hAnsi="Times New Roman"/>
          <w:sz w:val="28"/>
          <w:szCs w:val="28"/>
        </w:rPr>
        <w:t>на</w:t>
      </w:r>
      <w:proofErr w:type="gramEnd"/>
      <w:r w:rsidR="00657DCB">
        <w:rPr>
          <w:rFonts w:ascii="Times New Roman" w:hAnsi="Times New Roman"/>
          <w:sz w:val="28"/>
          <w:szCs w:val="28"/>
        </w:rPr>
        <w:t xml:space="preserve"> 100%), №22 (на 33,3%). </w:t>
      </w:r>
      <w:r w:rsidR="00E4110C">
        <w:rPr>
          <w:rFonts w:ascii="Times New Roman" w:hAnsi="Times New Roman"/>
          <w:sz w:val="28"/>
          <w:szCs w:val="28"/>
        </w:rPr>
        <w:t xml:space="preserve">Стабильный результат показали ДОУ № </w:t>
      </w:r>
      <w:r w:rsidR="00657DCB">
        <w:rPr>
          <w:rFonts w:ascii="Times New Roman" w:hAnsi="Times New Roman"/>
          <w:sz w:val="28"/>
          <w:szCs w:val="28"/>
        </w:rPr>
        <w:t>5 (8,3%)</w:t>
      </w:r>
      <w:r w:rsidR="00E4110C">
        <w:rPr>
          <w:rFonts w:ascii="Times New Roman" w:hAnsi="Times New Roman"/>
          <w:sz w:val="28"/>
          <w:szCs w:val="28"/>
        </w:rPr>
        <w:t>,</w:t>
      </w:r>
      <w:r w:rsidR="00657DCB">
        <w:rPr>
          <w:rFonts w:ascii="Times New Roman" w:hAnsi="Times New Roman"/>
          <w:sz w:val="28"/>
          <w:szCs w:val="28"/>
        </w:rPr>
        <w:t xml:space="preserve"> №15 (13%)</w:t>
      </w:r>
      <w:r w:rsidR="00E4110C">
        <w:rPr>
          <w:rFonts w:ascii="Times New Roman" w:hAnsi="Times New Roman"/>
          <w:sz w:val="28"/>
          <w:szCs w:val="28"/>
        </w:rPr>
        <w:t xml:space="preserve">. </w:t>
      </w:r>
      <w:r w:rsidR="003F0729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3F0729">
        <w:rPr>
          <w:rFonts w:ascii="Times New Roman" w:hAnsi="Times New Roman"/>
          <w:sz w:val="28"/>
          <w:szCs w:val="28"/>
        </w:rPr>
        <w:t>общерайонный</w:t>
      </w:r>
      <w:proofErr w:type="spellEnd"/>
      <w:r w:rsidR="003F0729">
        <w:rPr>
          <w:rFonts w:ascii="Times New Roman" w:hAnsi="Times New Roman"/>
          <w:sz w:val="28"/>
          <w:szCs w:val="28"/>
        </w:rPr>
        <w:t xml:space="preserve"> результат эффективности участия педагогов ДОУ увеличился на 3,2%.</w:t>
      </w:r>
    </w:p>
    <w:p w:rsidR="00BE3000" w:rsidRDefault="00BE3000" w:rsidP="00E56C3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17BD" w:rsidRPr="00B45D12" w:rsidRDefault="00E56C39" w:rsidP="00B45D1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8417BD" w:rsidRPr="00B45D12">
        <w:rPr>
          <w:rFonts w:ascii="Times New Roman" w:hAnsi="Times New Roman"/>
          <w:b/>
          <w:sz w:val="28"/>
          <w:szCs w:val="28"/>
        </w:rPr>
        <w:t>писок победителей и призеров краевых, всероссийских конкурсов.</w:t>
      </w:r>
    </w:p>
    <w:p w:rsidR="008417BD" w:rsidRPr="008417BD" w:rsidRDefault="0076279C" w:rsidP="0076279C">
      <w:pPr>
        <w:shd w:val="clear" w:color="auto" w:fill="FF0000"/>
        <w:spacing w:after="0" w:line="240" w:lineRule="auto"/>
        <w:ind w:firstLine="709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color w:val="00B050"/>
          <w:sz w:val="28"/>
          <w:szCs w:val="28"/>
        </w:rPr>
        <w:t>2020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1976"/>
        <w:gridCol w:w="2781"/>
        <w:gridCol w:w="3253"/>
        <w:gridCol w:w="1721"/>
      </w:tblGrid>
      <w:tr w:rsidR="00197F98" w:rsidRPr="00197F98" w:rsidTr="00046C0C">
        <w:tc>
          <w:tcPr>
            <w:tcW w:w="616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76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</w:t>
            </w:r>
          </w:p>
        </w:tc>
        <w:tc>
          <w:tcPr>
            <w:tcW w:w="2781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</w:t>
            </w:r>
            <w:r w:rsidR="00C221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ДОУ, ОДО</w:t>
            </w:r>
          </w:p>
        </w:tc>
        <w:tc>
          <w:tcPr>
            <w:tcW w:w="3253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конкурса</w:t>
            </w:r>
          </w:p>
        </w:tc>
        <w:tc>
          <w:tcPr>
            <w:tcW w:w="1721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Результат</w:t>
            </w:r>
          </w:p>
        </w:tc>
      </w:tr>
      <w:tr w:rsidR="00197F98" w:rsidRPr="00197F98" w:rsidTr="00046C0C">
        <w:tc>
          <w:tcPr>
            <w:tcW w:w="616" w:type="dxa"/>
            <w:shd w:val="clear" w:color="auto" w:fill="auto"/>
          </w:tcPr>
          <w:p w:rsidR="008417BD" w:rsidRPr="006028EC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8417BD"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6028EC" w:rsidRDefault="00277F6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Тертица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Е.В.</w:t>
            </w:r>
          </w:p>
        </w:tc>
        <w:tc>
          <w:tcPr>
            <w:tcW w:w="2781" w:type="dxa"/>
            <w:shd w:val="clear" w:color="auto" w:fill="auto"/>
          </w:tcPr>
          <w:p w:rsidR="008417BD" w:rsidRPr="006028EC" w:rsidRDefault="00277F63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№3</w:t>
            </w:r>
          </w:p>
        </w:tc>
        <w:tc>
          <w:tcPr>
            <w:tcW w:w="3253" w:type="dxa"/>
            <w:shd w:val="clear" w:color="auto" w:fill="auto"/>
          </w:tcPr>
          <w:p w:rsidR="008417BD" w:rsidRPr="006028EC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>Всероссийский конкурс «Мой лучший урок»</w:t>
            </w:r>
          </w:p>
        </w:tc>
        <w:tc>
          <w:tcPr>
            <w:tcW w:w="1721" w:type="dxa"/>
            <w:shd w:val="clear" w:color="auto" w:fill="auto"/>
          </w:tcPr>
          <w:p w:rsidR="008417BD" w:rsidRPr="006028EC" w:rsidRDefault="00277F6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197F98" w:rsidRPr="00197F98" w:rsidTr="00046C0C">
        <w:tc>
          <w:tcPr>
            <w:tcW w:w="616" w:type="dxa"/>
            <w:shd w:val="clear" w:color="auto" w:fill="auto"/>
          </w:tcPr>
          <w:p w:rsidR="008417BD" w:rsidRPr="006028EC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8417BD"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6028EC" w:rsidRDefault="00277F6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Ендовицкая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О.В.</w:t>
            </w:r>
          </w:p>
        </w:tc>
        <w:tc>
          <w:tcPr>
            <w:tcW w:w="2781" w:type="dxa"/>
            <w:shd w:val="clear" w:color="auto" w:fill="auto"/>
          </w:tcPr>
          <w:p w:rsidR="008417BD" w:rsidRPr="006028EC" w:rsidRDefault="00277F63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№10</w:t>
            </w:r>
          </w:p>
        </w:tc>
        <w:tc>
          <w:tcPr>
            <w:tcW w:w="3253" w:type="dxa"/>
            <w:shd w:val="clear" w:color="auto" w:fill="auto"/>
          </w:tcPr>
          <w:p w:rsidR="008417BD" w:rsidRPr="006028EC" w:rsidRDefault="004060F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>Всероссийский конкурс «Мой лучший урок»</w:t>
            </w:r>
          </w:p>
        </w:tc>
        <w:tc>
          <w:tcPr>
            <w:tcW w:w="1721" w:type="dxa"/>
            <w:shd w:val="clear" w:color="auto" w:fill="auto"/>
          </w:tcPr>
          <w:p w:rsidR="008417BD" w:rsidRPr="006028EC" w:rsidRDefault="008417BD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ризер</w:t>
            </w:r>
          </w:p>
        </w:tc>
      </w:tr>
      <w:tr w:rsidR="00197F98" w:rsidRPr="00197F98" w:rsidTr="00046C0C">
        <w:tc>
          <w:tcPr>
            <w:tcW w:w="616" w:type="dxa"/>
            <w:shd w:val="clear" w:color="auto" w:fill="auto"/>
          </w:tcPr>
          <w:p w:rsidR="008417BD" w:rsidRPr="006028EC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107D2"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6028EC" w:rsidRDefault="00C221CE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Калиберда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781" w:type="dxa"/>
            <w:shd w:val="clear" w:color="auto" w:fill="auto"/>
          </w:tcPr>
          <w:p w:rsidR="008417BD" w:rsidRPr="006028EC" w:rsidRDefault="00C221CE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№8</w:t>
            </w:r>
          </w:p>
        </w:tc>
        <w:tc>
          <w:tcPr>
            <w:tcW w:w="3253" w:type="dxa"/>
            <w:shd w:val="clear" w:color="auto" w:fill="auto"/>
          </w:tcPr>
          <w:p w:rsidR="008417BD" w:rsidRPr="006028EC" w:rsidRDefault="004060F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Всероссийский педагогический конкурс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Педлидер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21" w:type="dxa"/>
            <w:shd w:val="clear" w:color="auto" w:fill="auto"/>
          </w:tcPr>
          <w:p w:rsidR="008417BD" w:rsidRPr="006028EC" w:rsidRDefault="00C221CE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221CE" w:rsidRPr="00197F98" w:rsidTr="00046C0C">
        <w:tc>
          <w:tcPr>
            <w:tcW w:w="616" w:type="dxa"/>
            <w:shd w:val="clear" w:color="auto" w:fill="auto"/>
          </w:tcPr>
          <w:p w:rsidR="00C221CE" w:rsidRDefault="00C221CE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76" w:type="dxa"/>
            <w:shd w:val="clear" w:color="auto" w:fill="auto"/>
          </w:tcPr>
          <w:p w:rsidR="00C221CE" w:rsidRDefault="00C221CE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Шкуринская Т.В.</w:t>
            </w:r>
          </w:p>
        </w:tc>
        <w:tc>
          <w:tcPr>
            <w:tcW w:w="2781" w:type="dxa"/>
            <w:shd w:val="clear" w:color="auto" w:fill="auto"/>
          </w:tcPr>
          <w:p w:rsidR="00C221CE" w:rsidRDefault="003F0729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C221CE" w:rsidRDefault="003F0729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Всероссийский педагогический конкурс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Педлидер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21" w:type="dxa"/>
            <w:shd w:val="clear" w:color="auto" w:fill="auto"/>
          </w:tcPr>
          <w:p w:rsidR="00C221CE" w:rsidRDefault="003F0729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197F98" w:rsidRPr="00197F98" w:rsidTr="00046C0C">
        <w:tc>
          <w:tcPr>
            <w:tcW w:w="616" w:type="dxa"/>
            <w:shd w:val="clear" w:color="auto" w:fill="auto"/>
          </w:tcPr>
          <w:p w:rsidR="008417BD" w:rsidRPr="00E37410" w:rsidRDefault="00C221CE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76" w:type="dxa"/>
            <w:shd w:val="clear" w:color="auto" w:fill="auto"/>
          </w:tcPr>
          <w:p w:rsidR="008417BD" w:rsidRPr="00E37410" w:rsidRDefault="00C221CE" w:rsidP="00B54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Кахикало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781" w:type="dxa"/>
            <w:shd w:val="clear" w:color="auto" w:fill="auto"/>
          </w:tcPr>
          <w:p w:rsidR="008417BD" w:rsidRPr="00C221CE" w:rsidRDefault="00C221CE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8417BD" w:rsidRPr="00E37410" w:rsidRDefault="00C221CE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Всероссийский педагогический конкурс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Педлидер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21" w:type="dxa"/>
            <w:shd w:val="clear" w:color="auto" w:fill="auto"/>
          </w:tcPr>
          <w:p w:rsidR="008417BD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B45D12" w:rsidRPr="00197F98" w:rsidTr="00046C0C">
        <w:tc>
          <w:tcPr>
            <w:tcW w:w="616" w:type="dxa"/>
            <w:shd w:val="clear" w:color="auto" w:fill="auto"/>
          </w:tcPr>
          <w:p w:rsidR="00B45D12" w:rsidRPr="00E37410" w:rsidRDefault="00C221CE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976" w:type="dxa"/>
            <w:shd w:val="clear" w:color="auto" w:fill="auto"/>
          </w:tcPr>
          <w:p w:rsidR="00B45D12" w:rsidRDefault="00277F63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781" w:type="dxa"/>
            <w:shd w:val="clear" w:color="auto" w:fill="auto"/>
          </w:tcPr>
          <w:p w:rsidR="00B45D12" w:rsidRDefault="00277F6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МАОУ СОШ №2</w:t>
            </w:r>
          </w:p>
        </w:tc>
        <w:tc>
          <w:tcPr>
            <w:tcW w:w="3253" w:type="dxa"/>
            <w:shd w:val="clear" w:color="auto" w:fill="auto"/>
          </w:tcPr>
          <w:p w:rsidR="00277F63" w:rsidRPr="009A324A" w:rsidRDefault="00277F63" w:rsidP="00277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</w:t>
            </w:r>
            <w:r w:rsidRPr="009A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324A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</w:p>
          <w:p w:rsidR="00277F63" w:rsidRPr="009A324A" w:rsidRDefault="00277F63" w:rsidP="00277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24A">
              <w:rPr>
                <w:rFonts w:ascii="Times New Roman" w:hAnsi="Times New Roman"/>
                <w:sz w:val="24"/>
                <w:szCs w:val="24"/>
              </w:rPr>
              <w:t>педагогических работников общеобразовательных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</w:p>
          <w:p w:rsidR="00B45D12" w:rsidRPr="006028EC" w:rsidRDefault="00277F63" w:rsidP="00277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24A">
              <w:rPr>
                <w:rFonts w:ascii="Times New Roman" w:hAnsi="Times New Roman"/>
                <w:sz w:val="24"/>
                <w:szCs w:val="24"/>
              </w:rPr>
              <w:t>Дню славянской письменности и культуры.</w:t>
            </w:r>
          </w:p>
        </w:tc>
        <w:tc>
          <w:tcPr>
            <w:tcW w:w="1721" w:type="dxa"/>
            <w:shd w:val="clear" w:color="auto" w:fill="auto"/>
          </w:tcPr>
          <w:p w:rsidR="00B45D12" w:rsidRPr="00E37410" w:rsidRDefault="00277F6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277F63" w:rsidRPr="00197F98" w:rsidTr="00046C0C">
        <w:tc>
          <w:tcPr>
            <w:tcW w:w="616" w:type="dxa"/>
            <w:shd w:val="clear" w:color="auto" w:fill="auto"/>
          </w:tcPr>
          <w:p w:rsidR="00277F63" w:rsidRDefault="00277F6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76" w:type="dxa"/>
            <w:shd w:val="clear" w:color="auto" w:fill="auto"/>
          </w:tcPr>
          <w:p w:rsidR="00277F63" w:rsidRDefault="00277F63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781" w:type="dxa"/>
            <w:shd w:val="clear" w:color="auto" w:fill="auto"/>
          </w:tcPr>
          <w:p w:rsidR="00277F63" w:rsidRDefault="00006A9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№12</w:t>
            </w:r>
          </w:p>
        </w:tc>
        <w:tc>
          <w:tcPr>
            <w:tcW w:w="3253" w:type="dxa"/>
            <w:shd w:val="clear" w:color="auto" w:fill="auto"/>
          </w:tcPr>
          <w:p w:rsidR="00277F63" w:rsidRPr="009A324A" w:rsidRDefault="00277F6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</w:t>
            </w:r>
            <w:r w:rsidRPr="009A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324A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</w:p>
          <w:p w:rsidR="00277F63" w:rsidRPr="009A324A" w:rsidRDefault="00277F6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24A">
              <w:rPr>
                <w:rFonts w:ascii="Times New Roman" w:hAnsi="Times New Roman"/>
                <w:sz w:val="24"/>
                <w:szCs w:val="24"/>
              </w:rPr>
              <w:t>педагогических работников общеобразовательных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</w:p>
          <w:p w:rsidR="00277F63" w:rsidRPr="006028EC" w:rsidRDefault="00277F6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24A">
              <w:rPr>
                <w:rFonts w:ascii="Times New Roman" w:hAnsi="Times New Roman"/>
                <w:sz w:val="24"/>
                <w:szCs w:val="24"/>
              </w:rPr>
              <w:t>Дню славянской письменности и культуры.</w:t>
            </w:r>
          </w:p>
        </w:tc>
        <w:tc>
          <w:tcPr>
            <w:tcW w:w="1721" w:type="dxa"/>
            <w:shd w:val="clear" w:color="auto" w:fill="auto"/>
          </w:tcPr>
          <w:p w:rsidR="00277F63" w:rsidRPr="00E37410" w:rsidRDefault="00277F63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277F63" w:rsidRPr="00197F98" w:rsidTr="00046C0C">
        <w:tc>
          <w:tcPr>
            <w:tcW w:w="616" w:type="dxa"/>
            <w:shd w:val="clear" w:color="auto" w:fill="auto"/>
          </w:tcPr>
          <w:p w:rsidR="00277F63" w:rsidRDefault="00006A9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976" w:type="dxa"/>
            <w:shd w:val="clear" w:color="auto" w:fill="auto"/>
          </w:tcPr>
          <w:p w:rsidR="00277F63" w:rsidRDefault="00006A9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Сикорская Н.П.</w:t>
            </w:r>
          </w:p>
        </w:tc>
        <w:tc>
          <w:tcPr>
            <w:tcW w:w="2781" w:type="dxa"/>
            <w:shd w:val="clear" w:color="auto" w:fill="auto"/>
          </w:tcPr>
          <w:p w:rsidR="00277F63" w:rsidRDefault="00006A9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№12</w:t>
            </w:r>
          </w:p>
        </w:tc>
        <w:tc>
          <w:tcPr>
            <w:tcW w:w="3253" w:type="dxa"/>
            <w:shd w:val="clear" w:color="auto" w:fill="auto"/>
          </w:tcPr>
          <w:p w:rsidR="00277F63" w:rsidRPr="009A324A" w:rsidRDefault="00277F6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</w:t>
            </w:r>
            <w:r w:rsidRPr="009A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324A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</w:p>
          <w:p w:rsidR="00277F63" w:rsidRPr="009A324A" w:rsidRDefault="00277F6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24A">
              <w:rPr>
                <w:rFonts w:ascii="Times New Roman" w:hAnsi="Times New Roman"/>
                <w:sz w:val="24"/>
                <w:szCs w:val="24"/>
              </w:rPr>
              <w:t>педагогических работников общеобразовательных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</w:p>
          <w:p w:rsidR="00277F63" w:rsidRPr="006028EC" w:rsidRDefault="00277F6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24A">
              <w:rPr>
                <w:rFonts w:ascii="Times New Roman" w:hAnsi="Times New Roman"/>
                <w:sz w:val="24"/>
                <w:szCs w:val="24"/>
              </w:rPr>
              <w:t>Дню славянской письменности и культуры.</w:t>
            </w:r>
          </w:p>
        </w:tc>
        <w:tc>
          <w:tcPr>
            <w:tcW w:w="1721" w:type="dxa"/>
            <w:shd w:val="clear" w:color="auto" w:fill="auto"/>
          </w:tcPr>
          <w:p w:rsidR="00277F63" w:rsidRPr="00E37410" w:rsidRDefault="00277F63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BC129A" w:rsidRPr="00197F98" w:rsidTr="00046C0C">
        <w:trPr>
          <w:trHeight w:val="776"/>
        </w:trPr>
        <w:tc>
          <w:tcPr>
            <w:tcW w:w="616" w:type="dxa"/>
            <w:shd w:val="clear" w:color="auto" w:fill="auto"/>
          </w:tcPr>
          <w:p w:rsidR="00BC129A" w:rsidRPr="00E37410" w:rsidRDefault="00BC129A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BC129A" w:rsidRPr="00E37410" w:rsidRDefault="00BC129A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Гурова Е.В.</w:t>
            </w:r>
          </w:p>
        </w:tc>
        <w:tc>
          <w:tcPr>
            <w:tcW w:w="2781" w:type="dxa"/>
            <w:shd w:val="clear" w:color="auto" w:fill="auto"/>
          </w:tcPr>
          <w:p w:rsidR="00BC129A" w:rsidRPr="00E37410" w:rsidRDefault="00BC129A" w:rsidP="00BE3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№4</w:t>
            </w:r>
          </w:p>
        </w:tc>
        <w:tc>
          <w:tcPr>
            <w:tcW w:w="3253" w:type="dxa"/>
            <w:shd w:val="clear" w:color="auto" w:fill="auto"/>
          </w:tcPr>
          <w:p w:rsidR="00BC129A" w:rsidRDefault="00BC129A" w:rsidP="00BC129A">
            <w:pPr>
              <w:spacing w:line="240" w:lineRule="auto"/>
            </w:pPr>
            <w:r w:rsidRPr="00346D83">
              <w:rPr>
                <w:rFonts w:ascii="Times New Roman" w:eastAsia="Calibri" w:hAnsi="Times New Roman"/>
                <w:sz w:val="24"/>
                <w:szCs w:val="24"/>
              </w:rPr>
              <w:t>Международный конкурс методических разработок «Уроки Победы»</w:t>
            </w:r>
          </w:p>
        </w:tc>
        <w:tc>
          <w:tcPr>
            <w:tcW w:w="1721" w:type="dxa"/>
            <w:shd w:val="clear" w:color="auto" w:fill="auto"/>
          </w:tcPr>
          <w:p w:rsidR="00BC129A" w:rsidRPr="00E37410" w:rsidRDefault="00BC129A" w:rsidP="00F355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обедитель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регионального этапа</w:t>
            </w:r>
          </w:p>
        </w:tc>
      </w:tr>
      <w:tr w:rsidR="00BC129A" w:rsidRPr="00197F98" w:rsidTr="00046C0C">
        <w:tc>
          <w:tcPr>
            <w:tcW w:w="616" w:type="dxa"/>
            <w:shd w:val="clear" w:color="auto" w:fill="auto"/>
          </w:tcPr>
          <w:p w:rsidR="00BC129A" w:rsidRPr="00E37410" w:rsidRDefault="00BC129A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976" w:type="dxa"/>
            <w:shd w:val="clear" w:color="auto" w:fill="auto"/>
          </w:tcPr>
          <w:p w:rsidR="00BC129A" w:rsidRPr="00E37410" w:rsidRDefault="00BC129A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2781" w:type="dxa"/>
            <w:shd w:val="clear" w:color="auto" w:fill="auto"/>
          </w:tcPr>
          <w:p w:rsidR="00BC129A" w:rsidRPr="00E37410" w:rsidRDefault="00BC129A" w:rsidP="00BE3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№6</w:t>
            </w:r>
          </w:p>
        </w:tc>
        <w:tc>
          <w:tcPr>
            <w:tcW w:w="3253" w:type="dxa"/>
            <w:shd w:val="clear" w:color="auto" w:fill="auto"/>
          </w:tcPr>
          <w:p w:rsidR="00BC129A" w:rsidRDefault="00BC129A" w:rsidP="00BC129A">
            <w:pPr>
              <w:spacing w:line="240" w:lineRule="auto"/>
            </w:pPr>
            <w:r w:rsidRPr="00346D83">
              <w:rPr>
                <w:rFonts w:ascii="Times New Roman" w:eastAsia="Calibri" w:hAnsi="Times New Roman"/>
                <w:sz w:val="24"/>
                <w:szCs w:val="24"/>
              </w:rPr>
              <w:t>Международный конкурс методических разработок «Уроки Победы»</w:t>
            </w:r>
          </w:p>
        </w:tc>
        <w:tc>
          <w:tcPr>
            <w:tcW w:w="1721" w:type="dxa"/>
            <w:shd w:val="clear" w:color="auto" w:fill="auto"/>
          </w:tcPr>
          <w:p w:rsidR="00BC129A" w:rsidRPr="00E37410" w:rsidRDefault="00BC129A" w:rsidP="00F355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 регионального этапа</w:t>
            </w:r>
          </w:p>
        </w:tc>
      </w:tr>
      <w:tr w:rsidR="00E37410" w:rsidRPr="00197F98" w:rsidTr="00046C0C">
        <w:tc>
          <w:tcPr>
            <w:tcW w:w="616" w:type="dxa"/>
            <w:shd w:val="clear" w:color="auto" w:fill="auto"/>
          </w:tcPr>
          <w:p w:rsidR="00E37410" w:rsidRPr="00E37410" w:rsidRDefault="00046C0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11</w:t>
            </w:r>
            <w:r w:rsidR="00E37410"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E37410" w:rsidRPr="00E37410" w:rsidRDefault="00046C0C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  <w:tc>
          <w:tcPr>
            <w:tcW w:w="2781" w:type="dxa"/>
            <w:shd w:val="clear" w:color="auto" w:fill="auto"/>
          </w:tcPr>
          <w:p w:rsidR="00E37410" w:rsidRPr="00E37410" w:rsidRDefault="00046C0C" w:rsidP="00BE3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МАОУ СОШ №2</w:t>
            </w:r>
          </w:p>
        </w:tc>
        <w:tc>
          <w:tcPr>
            <w:tcW w:w="3253" w:type="dxa"/>
            <w:shd w:val="clear" w:color="auto" w:fill="auto"/>
          </w:tcPr>
          <w:p w:rsidR="00046C0C" w:rsidRPr="00046C0C" w:rsidRDefault="00046C0C" w:rsidP="00046C0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46C0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Всероссийский информационно-образовательный портал  «Академия педагогических проектов Российской Федерации».</w:t>
            </w:r>
          </w:p>
          <w:p w:rsidR="00046C0C" w:rsidRPr="00046C0C" w:rsidRDefault="00046C0C" w:rsidP="00046C0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46C0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Конкурс в номинации  </w:t>
            </w:r>
          </w:p>
          <w:p w:rsidR="00E37410" w:rsidRPr="00E37410" w:rsidRDefault="00046C0C" w:rsidP="0004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C0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«9 мая - день Великой Победы»</w:t>
            </w:r>
          </w:p>
        </w:tc>
        <w:tc>
          <w:tcPr>
            <w:tcW w:w="1721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46C0C" w:rsidRPr="00197F98" w:rsidTr="00046C0C">
        <w:tc>
          <w:tcPr>
            <w:tcW w:w="616" w:type="dxa"/>
            <w:shd w:val="clear" w:color="auto" w:fill="auto"/>
          </w:tcPr>
          <w:p w:rsidR="00046C0C" w:rsidRPr="00E37410" w:rsidRDefault="00046C0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A31D2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046C0C" w:rsidRPr="00E37410" w:rsidRDefault="00A31D22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Гурова Е.В.</w:t>
            </w:r>
          </w:p>
        </w:tc>
        <w:tc>
          <w:tcPr>
            <w:tcW w:w="2781" w:type="dxa"/>
            <w:shd w:val="clear" w:color="auto" w:fill="auto"/>
          </w:tcPr>
          <w:p w:rsidR="00046C0C" w:rsidRPr="00E37410" w:rsidRDefault="00A31D2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№4</w:t>
            </w:r>
          </w:p>
        </w:tc>
        <w:tc>
          <w:tcPr>
            <w:tcW w:w="3253" w:type="dxa"/>
            <w:shd w:val="clear" w:color="auto" w:fill="auto"/>
          </w:tcPr>
          <w:p w:rsidR="00046C0C" w:rsidRDefault="00046C0C" w:rsidP="00046C0C">
            <w:pPr>
              <w:spacing w:line="240" w:lineRule="auto"/>
            </w:pPr>
            <w:proofErr w:type="gramStart"/>
            <w:r w:rsidRPr="00373185">
              <w:rPr>
                <w:rFonts w:ascii="Times New Roman" w:eastAsia="Calibri" w:hAnsi="Times New Roman"/>
                <w:sz w:val="24"/>
                <w:szCs w:val="24"/>
              </w:rPr>
              <w:t>Всероссийский</w:t>
            </w:r>
            <w:proofErr w:type="gramEnd"/>
            <w:r w:rsidRPr="003731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373185">
              <w:rPr>
                <w:rFonts w:ascii="Times New Roman" w:eastAsia="Calibri" w:hAnsi="Times New Roman"/>
                <w:sz w:val="24"/>
                <w:szCs w:val="24"/>
              </w:rPr>
              <w:t>педконкурс</w:t>
            </w:r>
            <w:proofErr w:type="spellEnd"/>
            <w:r w:rsidRPr="00373185">
              <w:rPr>
                <w:rFonts w:ascii="Times New Roman" w:eastAsia="Calibri" w:hAnsi="Times New Roman"/>
                <w:sz w:val="24"/>
                <w:szCs w:val="24"/>
              </w:rPr>
              <w:t xml:space="preserve"> «Гражданско-патриотическое воспитание молодого поколения»</w:t>
            </w:r>
          </w:p>
        </w:tc>
        <w:tc>
          <w:tcPr>
            <w:tcW w:w="1721" w:type="dxa"/>
            <w:shd w:val="clear" w:color="auto" w:fill="auto"/>
          </w:tcPr>
          <w:p w:rsidR="00046C0C" w:rsidRPr="00E37410" w:rsidRDefault="00A31D2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A31D22" w:rsidRPr="00197F98" w:rsidTr="00046C0C">
        <w:tc>
          <w:tcPr>
            <w:tcW w:w="616" w:type="dxa"/>
            <w:shd w:val="clear" w:color="auto" w:fill="auto"/>
          </w:tcPr>
          <w:p w:rsidR="00A31D22" w:rsidRPr="00E37410" w:rsidRDefault="00A31D2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1976" w:type="dxa"/>
            <w:shd w:val="clear" w:color="auto" w:fill="auto"/>
          </w:tcPr>
          <w:p w:rsidR="00A31D22" w:rsidRPr="00E37410" w:rsidRDefault="00A31D2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781" w:type="dxa"/>
            <w:shd w:val="clear" w:color="auto" w:fill="auto"/>
          </w:tcPr>
          <w:p w:rsidR="00A31D22" w:rsidRPr="00E37410" w:rsidRDefault="00A31D2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МАОУ СОШ №2</w:t>
            </w:r>
          </w:p>
        </w:tc>
        <w:tc>
          <w:tcPr>
            <w:tcW w:w="3253" w:type="dxa"/>
            <w:shd w:val="clear" w:color="auto" w:fill="auto"/>
          </w:tcPr>
          <w:p w:rsidR="00A31D22" w:rsidRDefault="00A31D22" w:rsidP="00046C0C">
            <w:pPr>
              <w:spacing w:line="240" w:lineRule="auto"/>
            </w:pPr>
            <w:proofErr w:type="gramStart"/>
            <w:r w:rsidRPr="00373185">
              <w:rPr>
                <w:rFonts w:ascii="Times New Roman" w:eastAsia="Calibri" w:hAnsi="Times New Roman"/>
                <w:sz w:val="24"/>
                <w:szCs w:val="24"/>
              </w:rPr>
              <w:t>Всероссийский</w:t>
            </w:r>
            <w:proofErr w:type="gramEnd"/>
            <w:r w:rsidRPr="003731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373185">
              <w:rPr>
                <w:rFonts w:ascii="Times New Roman" w:eastAsia="Calibri" w:hAnsi="Times New Roman"/>
                <w:sz w:val="24"/>
                <w:szCs w:val="24"/>
              </w:rPr>
              <w:t>педконкурс</w:t>
            </w:r>
            <w:proofErr w:type="spellEnd"/>
            <w:r w:rsidRPr="00373185">
              <w:rPr>
                <w:rFonts w:ascii="Times New Roman" w:eastAsia="Calibri" w:hAnsi="Times New Roman"/>
                <w:sz w:val="24"/>
                <w:szCs w:val="24"/>
              </w:rPr>
              <w:t xml:space="preserve"> «Гражданско-патриотическое воспитание молодого поколения»</w:t>
            </w:r>
          </w:p>
        </w:tc>
        <w:tc>
          <w:tcPr>
            <w:tcW w:w="1721" w:type="dxa"/>
            <w:shd w:val="clear" w:color="auto" w:fill="auto"/>
          </w:tcPr>
          <w:p w:rsidR="00A31D22" w:rsidRPr="00E37410" w:rsidRDefault="00A31D2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A31D22" w:rsidRPr="00197F98" w:rsidTr="00046C0C">
        <w:tc>
          <w:tcPr>
            <w:tcW w:w="616" w:type="dxa"/>
            <w:shd w:val="clear" w:color="auto" w:fill="auto"/>
          </w:tcPr>
          <w:p w:rsidR="00A31D22" w:rsidRDefault="00A31D2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1976" w:type="dxa"/>
            <w:shd w:val="clear" w:color="auto" w:fill="auto"/>
          </w:tcPr>
          <w:p w:rsidR="00A31D22" w:rsidRDefault="00A31D2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Князев О.А.</w:t>
            </w:r>
          </w:p>
        </w:tc>
        <w:tc>
          <w:tcPr>
            <w:tcW w:w="2781" w:type="dxa"/>
            <w:shd w:val="clear" w:color="auto" w:fill="auto"/>
          </w:tcPr>
          <w:p w:rsidR="00A31D22" w:rsidRDefault="00A31D2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№13</w:t>
            </w:r>
          </w:p>
        </w:tc>
        <w:tc>
          <w:tcPr>
            <w:tcW w:w="3253" w:type="dxa"/>
            <w:shd w:val="clear" w:color="auto" w:fill="auto"/>
          </w:tcPr>
          <w:p w:rsidR="00A31D22" w:rsidRDefault="00A31D22" w:rsidP="00A31D22">
            <w:pPr>
              <w:spacing w:line="240" w:lineRule="auto"/>
            </w:pPr>
            <w:proofErr w:type="gramStart"/>
            <w:r w:rsidRPr="002170B5">
              <w:rPr>
                <w:rFonts w:ascii="Times New Roman" w:eastAsia="Calibri" w:hAnsi="Times New Roman"/>
                <w:sz w:val="24"/>
                <w:szCs w:val="24"/>
              </w:rPr>
              <w:t>Всероссийский</w:t>
            </w:r>
            <w:proofErr w:type="gramEnd"/>
            <w:r w:rsidRPr="002170B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70B5">
              <w:rPr>
                <w:rFonts w:ascii="Times New Roman" w:eastAsia="Calibri" w:hAnsi="Times New Roman"/>
                <w:sz w:val="24"/>
                <w:szCs w:val="24"/>
              </w:rPr>
              <w:t>педконкурс</w:t>
            </w:r>
            <w:proofErr w:type="spellEnd"/>
            <w:r w:rsidRPr="002170B5">
              <w:rPr>
                <w:rFonts w:ascii="Times New Roman" w:eastAsia="Calibri" w:hAnsi="Times New Roman"/>
                <w:sz w:val="24"/>
                <w:szCs w:val="24"/>
              </w:rPr>
              <w:t xml:space="preserve"> «Мое лучшее мероприятие»</w:t>
            </w:r>
          </w:p>
        </w:tc>
        <w:tc>
          <w:tcPr>
            <w:tcW w:w="1721" w:type="dxa"/>
            <w:shd w:val="clear" w:color="auto" w:fill="auto"/>
          </w:tcPr>
          <w:p w:rsidR="00A31D22" w:rsidRDefault="00A31D2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A31D22" w:rsidRPr="00197F98" w:rsidTr="00046C0C">
        <w:tc>
          <w:tcPr>
            <w:tcW w:w="616" w:type="dxa"/>
            <w:shd w:val="clear" w:color="auto" w:fill="auto"/>
          </w:tcPr>
          <w:p w:rsidR="00A31D22" w:rsidRDefault="00A31D2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1976" w:type="dxa"/>
            <w:shd w:val="clear" w:color="auto" w:fill="auto"/>
          </w:tcPr>
          <w:p w:rsidR="00A31D22" w:rsidRDefault="00A31D2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Гурова Е.В.</w:t>
            </w:r>
          </w:p>
        </w:tc>
        <w:tc>
          <w:tcPr>
            <w:tcW w:w="2781" w:type="dxa"/>
            <w:shd w:val="clear" w:color="auto" w:fill="auto"/>
          </w:tcPr>
          <w:p w:rsidR="00A31D22" w:rsidRDefault="00A31D2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№4</w:t>
            </w:r>
          </w:p>
        </w:tc>
        <w:tc>
          <w:tcPr>
            <w:tcW w:w="3253" w:type="dxa"/>
            <w:shd w:val="clear" w:color="auto" w:fill="auto"/>
          </w:tcPr>
          <w:p w:rsidR="00A31D22" w:rsidRDefault="00A31D22" w:rsidP="00A31D22">
            <w:pPr>
              <w:spacing w:line="240" w:lineRule="auto"/>
            </w:pPr>
            <w:proofErr w:type="gramStart"/>
            <w:r w:rsidRPr="002170B5">
              <w:rPr>
                <w:rFonts w:ascii="Times New Roman" w:eastAsia="Calibri" w:hAnsi="Times New Roman"/>
                <w:sz w:val="24"/>
                <w:szCs w:val="24"/>
              </w:rPr>
              <w:t>Всероссийский</w:t>
            </w:r>
            <w:proofErr w:type="gramEnd"/>
            <w:r w:rsidRPr="002170B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70B5">
              <w:rPr>
                <w:rFonts w:ascii="Times New Roman" w:eastAsia="Calibri" w:hAnsi="Times New Roman"/>
                <w:sz w:val="24"/>
                <w:szCs w:val="24"/>
              </w:rPr>
              <w:t>педконкурс</w:t>
            </w:r>
            <w:proofErr w:type="spellEnd"/>
            <w:r w:rsidRPr="002170B5">
              <w:rPr>
                <w:rFonts w:ascii="Times New Roman" w:eastAsia="Calibri" w:hAnsi="Times New Roman"/>
                <w:sz w:val="24"/>
                <w:szCs w:val="24"/>
              </w:rPr>
              <w:t xml:space="preserve"> «Мое лучшее мероприятие»</w:t>
            </w:r>
          </w:p>
        </w:tc>
        <w:tc>
          <w:tcPr>
            <w:tcW w:w="1721" w:type="dxa"/>
            <w:shd w:val="clear" w:color="auto" w:fill="auto"/>
          </w:tcPr>
          <w:p w:rsidR="00A31D22" w:rsidRDefault="00A31D2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D81A3C" w:rsidRPr="00197F98" w:rsidTr="00046C0C">
        <w:tc>
          <w:tcPr>
            <w:tcW w:w="616" w:type="dxa"/>
            <w:shd w:val="clear" w:color="auto" w:fill="auto"/>
          </w:tcPr>
          <w:p w:rsidR="00D81A3C" w:rsidRDefault="00D81A3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1976" w:type="dxa"/>
            <w:shd w:val="clear" w:color="auto" w:fill="auto"/>
          </w:tcPr>
          <w:p w:rsidR="00D81A3C" w:rsidRDefault="00D81A3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Черноокая Л.В.</w:t>
            </w:r>
          </w:p>
        </w:tc>
        <w:tc>
          <w:tcPr>
            <w:tcW w:w="2781" w:type="dxa"/>
            <w:shd w:val="clear" w:color="auto" w:fill="auto"/>
          </w:tcPr>
          <w:p w:rsidR="00D81A3C" w:rsidRDefault="00D81A3C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№5</w:t>
            </w:r>
          </w:p>
        </w:tc>
        <w:tc>
          <w:tcPr>
            <w:tcW w:w="3253" w:type="dxa"/>
            <w:shd w:val="clear" w:color="auto" w:fill="auto"/>
          </w:tcPr>
          <w:p w:rsidR="00D81A3C" w:rsidRDefault="00D81A3C" w:rsidP="00D81A3C">
            <w:pPr>
              <w:spacing w:line="240" w:lineRule="auto"/>
            </w:pPr>
            <w:r w:rsidRPr="005A164A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Краевой конкурс методических разработок "Социальный педагог в образовательных организациях"</w:t>
            </w:r>
          </w:p>
        </w:tc>
        <w:tc>
          <w:tcPr>
            <w:tcW w:w="1721" w:type="dxa"/>
            <w:shd w:val="clear" w:color="auto" w:fill="auto"/>
          </w:tcPr>
          <w:p w:rsidR="00D81A3C" w:rsidRDefault="00D81A3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D81A3C" w:rsidRPr="00197F98" w:rsidTr="00046C0C">
        <w:tc>
          <w:tcPr>
            <w:tcW w:w="616" w:type="dxa"/>
            <w:shd w:val="clear" w:color="auto" w:fill="auto"/>
          </w:tcPr>
          <w:p w:rsidR="00D81A3C" w:rsidRDefault="00D81A3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976" w:type="dxa"/>
            <w:shd w:val="clear" w:color="auto" w:fill="auto"/>
          </w:tcPr>
          <w:p w:rsidR="00D81A3C" w:rsidRDefault="00D81A3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Кварцхелия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2781" w:type="dxa"/>
            <w:shd w:val="clear" w:color="auto" w:fill="auto"/>
          </w:tcPr>
          <w:p w:rsidR="00D81A3C" w:rsidRDefault="00D81A3C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№4</w:t>
            </w:r>
          </w:p>
        </w:tc>
        <w:tc>
          <w:tcPr>
            <w:tcW w:w="3253" w:type="dxa"/>
            <w:shd w:val="clear" w:color="auto" w:fill="auto"/>
          </w:tcPr>
          <w:p w:rsidR="00D81A3C" w:rsidRDefault="00D81A3C" w:rsidP="00D81A3C">
            <w:pPr>
              <w:spacing w:line="240" w:lineRule="auto"/>
            </w:pPr>
            <w:r w:rsidRPr="005A164A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Краевой конкурс методических разработок "Социальный педагог в образовательных организациях"</w:t>
            </w:r>
          </w:p>
        </w:tc>
        <w:tc>
          <w:tcPr>
            <w:tcW w:w="1721" w:type="dxa"/>
            <w:shd w:val="clear" w:color="auto" w:fill="auto"/>
          </w:tcPr>
          <w:p w:rsidR="00D81A3C" w:rsidRDefault="00D81A3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D81A3C" w:rsidRPr="00197F98" w:rsidTr="00046C0C">
        <w:tc>
          <w:tcPr>
            <w:tcW w:w="616" w:type="dxa"/>
            <w:shd w:val="clear" w:color="auto" w:fill="auto"/>
          </w:tcPr>
          <w:p w:rsidR="00D81A3C" w:rsidRDefault="009B241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1976" w:type="dxa"/>
            <w:shd w:val="clear" w:color="auto" w:fill="auto"/>
          </w:tcPr>
          <w:p w:rsidR="00D81A3C" w:rsidRDefault="009B241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Князев О.А.</w:t>
            </w:r>
          </w:p>
        </w:tc>
        <w:tc>
          <w:tcPr>
            <w:tcW w:w="2781" w:type="dxa"/>
            <w:shd w:val="clear" w:color="auto" w:fill="auto"/>
          </w:tcPr>
          <w:p w:rsidR="00D81A3C" w:rsidRDefault="009B241C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№13</w:t>
            </w:r>
          </w:p>
        </w:tc>
        <w:tc>
          <w:tcPr>
            <w:tcW w:w="3253" w:type="dxa"/>
            <w:shd w:val="clear" w:color="auto" w:fill="auto"/>
          </w:tcPr>
          <w:p w:rsidR="00D81A3C" w:rsidRPr="005A164A" w:rsidRDefault="009B241C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 «Лучший персональный сайт педагога 2020»</w:t>
            </w:r>
          </w:p>
        </w:tc>
        <w:tc>
          <w:tcPr>
            <w:tcW w:w="1721" w:type="dxa"/>
            <w:shd w:val="clear" w:color="auto" w:fill="auto"/>
          </w:tcPr>
          <w:p w:rsidR="00D81A3C" w:rsidRDefault="009B241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D81A3C" w:rsidRPr="00197F98" w:rsidTr="00046C0C">
        <w:tc>
          <w:tcPr>
            <w:tcW w:w="616" w:type="dxa"/>
            <w:shd w:val="clear" w:color="auto" w:fill="auto"/>
          </w:tcPr>
          <w:p w:rsidR="00D81A3C" w:rsidRDefault="009B241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976" w:type="dxa"/>
            <w:shd w:val="clear" w:color="auto" w:fill="auto"/>
          </w:tcPr>
          <w:p w:rsidR="00D81A3C" w:rsidRDefault="009B241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Похило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2781" w:type="dxa"/>
            <w:shd w:val="clear" w:color="auto" w:fill="auto"/>
          </w:tcPr>
          <w:p w:rsidR="00D81A3C" w:rsidRDefault="009B241C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№14</w:t>
            </w:r>
          </w:p>
        </w:tc>
        <w:tc>
          <w:tcPr>
            <w:tcW w:w="3253" w:type="dxa"/>
            <w:shd w:val="clear" w:color="auto" w:fill="auto"/>
          </w:tcPr>
          <w:p w:rsidR="00D81A3C" w:rsidRPr="005A164A" w:rsidRDefault="009B241C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 «Лучший персональный сайт педагога 2020»</w:t>
            </w:r>
          </w:p>
        </w:tc>
        <w:tc>
          <w:tcPr>
            <w:tcW w:w="1721" w:type="dxa"/>
            <w:shd w:val="clear" w:color="auto" w:fill="auto"/>
          </w:tcPr>
          <w:p w:rsidR="00D81A3C" w:rsidRDefault="009B241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766902" w:rsidRPr="00197F98" w:rsidTr="00046C0C">
        <w:tc>
          <w:tcPr>
            <w:tcW w:w="616" w:type="dxa"/>
            <w:shd w:val="clear" w:color="auto" w:fill="auto"/>
          </w:tcPr>
          <w:p w:rsidR="00766902" w:rsidRDefault="0076690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1976" w:type="dxa"/>
            <w:shd w:val="clear" w:color="auto" w:fill="auto"/>
          </w:tcPr>
          <w:p w:rsidR="00766902" w:rsidRDefault="0076690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Журавлева С.А.</w:t>
            </w:r>
          </w:p>
        </w:tc>
        <w:tc>
          <w:tcPr>
            <w:tcW w:w="2781" w:type="dxa"/>
            <w:shd w:val="clear" w:color="auto" w:fill="auto"/>
          </w:tcPr>
          <w:p w:rsidR="00766902" w:rsidRDefault="0076690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№14</w:t>
            </w:r>
          </w:p>
        </w:tc>
        <w:tc>
          <w:tcPr>
            <w:tcW w:w="3253" w:type="dxa"/>
            <w:shd w:val="clear" w:color="auto" w:fill="auto"/>
          </w:tcPr>
          <w:p w:rsidR="00766902" w:rsidRDefault="00766902" w:rsidP="00766902">
            <w:pPr>
              <w:spacing w:line="240" w:lineRule="auto"/>
            </w:pPr>
            <w:r w:rsidRPr="00183160">
              <w:rPr>
                <w:rFonts w:ascii="Times New Roman" w:hAnsi="Times New Roman"/>
                <w:sz w:val="24"/>
                <w:szCs w:val="24"/>
              </w:rPr>
              <w:t>Всероссийский творческий конкурс «Горизонты педагогики»</w:t>
            </w:r>
          </w:p>
        </w:tc>
        <w:tc>
          <w:tcPr>
            <w:tcW w:w="1721" w:type="dxa"/>
            <w:shd w:val="clear" w:color="auto" w:fill="auto"/>
          </w:tcPr>
          <w:p w:rsidR="00766902" w:rsidRDefault="0076690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766902" w:rsidRPr="00197F98" w:rsidTr="00046C0C">
        <w:tc>
          <w:tcPr>
            <w:tcW w:w="616" w:type="dxa"/>
            <w:shd w:val="clear" w:color="auto" w:fill="auto"/>
          </w:tcPr>
          <w:p w:rsidR="00766902" w:rsidRDefault="0076690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1976" w:type="dxa"/>
            <w:shd w:val="clear" w:color="auto" w:fill="auto"/>
          </w:tcPr>
          <w:p w:rsidR="00766902" w:rsidRDefault="0076690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Левченко С.В.</w:t>
            </w:r>
          </w:p>
        </w:tc>
        <w:tc>
          <w:tcPr>
            <w:tcW w:w="2781" w:type="dxa"/>
            <w:shd w:val="clear" w:color="auto" w:fill="auto"/>
          </w:tcPr>
          <w:p w:rsidR="00766902" w:rsidRDefault="0076690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№14</w:t>
            </w:r>
          </w:p>
        </w:tc>
        <w:tc>
          <w:tcPr>
            <w:tcW w:w="3253" w:type="dxa"/>
            <w:shd w:val="clear" w:color="auto" w:fill="auto"/>
          </w:tcPr>
          <w:p w:rsidR="00766902" w:rsidRDefault="00766902" w:rsidP="00766902">
            <w:pPr>
              <w:spacing w:line="240" w:lineRule="auto"/>
            </w:pPr>
            <w:r w:rsidRPr="00183160">
              <w:rPr>
                <w:rFonts w:ascii="Times New Roman" w:hAnsi="Times New Roman"/>
                <w:sz w:val="24"/>
                <w:szCs w:val="24"/>
              </w:rPr>
              <w:t>Всероссийский творческий конкурс «Горизонты педагогики»</w:t>
            </w:r>
          </w:p>
        </w:tc>
        <w:tc>
          <w:tcPr>
            <w:tcW w:w="1721" w:type="dxa"/>
            <w:shd w:val="clear" w:color="auto" w:fill="auto"/>
          </w:tcPr>
          <w:p w:rsidR="00766902" w:rsidRDefault="0076690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766902" w:rsidRPr="00197F98" w:rsidTr="00046C0C">
        <w:tc>
          <w:tcPr>
            <w:tcW w:w="616" w:type="dxa"/>
            <w:shd w:val="clear" w:color="auto" w:fill="auto"/>
          </w:tcPr>
          <w:p w:rsidR="00766902" w:rsidRDefault="0076690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976" w:type="dxa"/>
            <w:shd w:val="clear" w:color="auto" w:fill="auto"/>
          </w:tcPr>
          <w:p w:rsidR="00766902" w:rsidRDefault="0076690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Кахикало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781" w:type="dxa"/>
            <w:shd w:val="clear" w:color="auto" w:fill="auto"/>
          </w:tcPr>
          <w:p w:rsidR="00766902" w:rsidRDefault="0076690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766902" w:rsidRPr="00766902" w:rsidRDefault="00766902" w:rsidP="00766902">
            <w:pPr>
              <w:spacing w:line="240" w:lineRule="auto"/>
              <w:rPr>
                <w:sz w:val="24"/>
                <w:szCs w:val="24"/>
              </w:rPr>
            </w:pPr>
            <w:r w:rsidRPr="00766902">
              <w:rPr>
                <w:rFonts w:ascii="Times New Roman" w:hAnsi="Times New Roman"/>
                <w:sz w:val="24"/>
                <w:szCs w:val="24"/>
              </w:rPr>
              <w:t xml:space="preserve">Всероссийский профессиональный педагогический конкурс «Педагогические таланты </w:t>
            </w:r>
            <w:r w:rsidRPr="00766902">
              <w:rPr>
                <w:rFonts w:ascii="Times New Roman" w:hAnsi="Times New Roman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1721" w:type="dxa"/>
            <w:shd w:val="clear" w:color="auto" w:fill="auto"/>
          </w:tcPr>
          <w:p w:rsidR="00766902" w:rsidRDefault="0076690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победитель</w:t>
            </w:r>
          </w:p>
        </w:tc>
      </w:tr>
      <w:tr w:rsidR="00C21435" w:rsidRPr="00197F98" w:rsidTr="00046C0C">
        <w:tc>
          <w:tcPr>
            <w:tcW w:w="616" w:type="dxa"/>
            <w:shd w:val="clear" w:color="auto" w:fill="auto"/>
          </w:tcPr>
          <w:p w:rsidR="00C21435" w:rsidRDefault="00C21435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23.</w:t>
            </w:r>
          </w:p>
        </w:tc>
        <w:tc>
          <w:tcPr>
            <w:tcW w:w="1976" w:type="dxa"/>
            <w:shd w:val="clear" w:color="auto" w:fill="auto"/>
          </w:tcPr>
          <w:p w:rsidR="00C21435" w:rsidRDefault="00C21435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Кахикало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781" w:type="dxa"/>
            <w:shd w:val="clear" w:color="auto" w:fill="auto"/>
          </w:tcPr>
          <w:p w:rsidR="00C21435" w:rsidRDefault="00C21435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C21435" w:rsidRPr="00C21435" w:rsidRDefault="00C21435" w:rsidP="00C21435">
            <w:pPr>
              <w:spacing w:line="240" w:lineRule="auto"/>
              <w:rPr>
                <w:sz w:val="24"/>
                <w:szCs w:val="24"/>
              </w:rPr>
            </w:pPr>
            <w:r w:rsidRPr="00C21435">
              <w:rPr>
                <w:rFonts w:ascii="Times New Roman" w:hAnsi="Times New Roman"/>
                <w:sz w:val="24"/>
                <w:szCs w:val="24"/>
              </w:rPr>
              <w:t>Всероссийский дистанционный заочный конкурс «</w:t>
            </w:r>
            <w:proofErr w:type="spellStart"/>
            <w:r w:rsidRPr="00C21435">
              <w:rPr>
                <w:rFonts w:ascii="Times New Roman" w:hAnsi="Times New Roman"/>
                <w:sz w:val="24"/>
                <w:szCs w:val="24"/>
              </w:rPr>
              <w:t>Векториада</w:t>
            </w:r>
            <w:proofErr w:type="spellEnd"/>
            <w:r w:rsidRPr="00C2143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21" w:type="dxa"/>
            <w:shd w:val="clear" w:color="auto" w:fill="auto"/>
          </w:tcPr>
          <w:p w:rsidR="00C21435" w:rsidRDefault="00485A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21435" w:rsidRPr="00197F98" w:rsidTr="00046C0C">
        <w:tc>
          <w:tcPr>
            <w:tcW w:w="616" w:type="dxa"/>
            <w:shd w:val="clear" w:color="auto" w:fill="auto"/>
          </w:tcPr>
          <w:p w:rsidR="00C21435" w:rsidRDefault="00C21435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1976" w:type="dxa"/>
            <w:shd w:val="clear" w:color="auto" w:fill="auto"/>
          </w:tcPr>
          <w:p w:rsidR="00C21435" w:rsidRDefault="00485A1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Шкуринская Т.В.</w:t>
            </w:r>
          </w:p>
        </w:tc>
        <w:tc>
          <w:tcPr>
            <w:tcW w:w="2781" w:type="dxa"/>
            <w:shd w:val="clear" w:color="auto" w:fill="auto"/>
          </w:tcPr>
          <w:p w:rsidR="00C21435" w:rsidRDefault="00485A1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C21435" w:rsidRPr="00C21435" w:rsidRDefault="00C21435" w:rsidP="00C21435">
            <w:pPr>
              <w:spacing w:line="240" w:lineRule="auto"/>
              <w:rPr>
                <w:sz w:val="24"/>
                <w:szCs w:val="24"/>
              </w:rPr>
            </w:pPr>
            <w:r w:rsidRPr="00C21435">
              <w:rPr>
                <w:rFonts w:ascii="Times New Roman" w:hAnsi="Times New Roman"/>
                <w:sz w:val="24"/>
                <w:szCs w:val="24"/>
              </w:rPr>
              <w:t>Всероссийский дистанционный заочный конкурс «</w:t>
            </w:r>
            <w:proofErr w:type="spellStart"/>
            <w:r w:rsidRPr="00C21435">
              <w:rPr>
                <w:rFonts w:ascii="Times New Roman" w:hAnsi="Times New Roman"/>
                <w:sz w:val="24"/>
                <w:szCs w:val="24"/>
              </w:rPr>
              <w:t>Векториада</w:t>
            </w:r>
            <w:proofErr w:type="spellEnd"/>
            <w:r w:rsidRPr="00C2143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21" w:type="dxa"/>
            <w:shd w:val="clear" w:color="auto" w:fill="auto"/>
          </w:tcPr>
          <w:p w:rsidR="00C21435" w:rsidRDefault="00485A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21435" w:rsidRPr="00197F98" w:rsidTr="00046C0C">
        <w:tc>
          <w:tcPr>
            <w:tcW w:w="616" w:type="dxa"/>
            <w:shd w:val="clear" w:color="auto" w:fill="auto"/>
          </w:tcPr>
          <w:p w:rsidR="00C21435" w:rsidRDefault="00485A1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1976" w:type="dxa"/>
            <w:shd w:val="clear" w:color="auto" w:fill="auto"/>
          </w:tcPr>
          <w:p w:rsidR="00C21435" w:rsidRDefault="00485A1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Т.В.</w:t>
            </w:r>
          </w:p>
        </w:tc>
        <w:tc>
          <w:tcPr>
            <w:tcW w:w="2781" w:type="dxa"/>
            <w:shd w:val="clear" w:color="auto" w:fill="auto"/>
          </w:tcPr>
          <w:p w:rsidR="00C21435" w:rsidRDefault="00485A1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№9</w:t>
            </w:r>
          </w:p>
        </w:tc>
        <w:tc>
          <w:tcPr>
            <w:tcW w:w="3253" w:type="dxa"/>
            <w:shd w:val="clear" w:color="auto" w:fill="auto"/>
          </w:tcPr>
          <w:p w:rsidR="00C21435" w:rsidRPr="005A164A" w:rsidRDefault="00485A12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Всероссийский конкурс: </w:t>
            </w:r>
            <w:r w:rsidRPr="00736981">
              <w:rPr>
                <w:rFonts w:ascii="Times New Roman" w:eastAsia="Calibri" w:hAnsi="Times New Roman"/>
                <w:sz w:val="24"/>
                <w:szCs w:val="24"/>
              </w:rPr>
              <w:t>Образование. Качество. Успех.</w:t>
            </w:r>
          </w:p>
        </w:tc>
        <w:tc>
          <w:tcPr>
            <w:tcW w:w="1721" w:type="dxa"/>
            <w:shd w:val="clear" w:color="auto" w:fill="auto"/>
          </w:tcPr>
          <w:p w:rsidR="00C21435" w:rsidRDefault="00485A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485A12" w:rsidRPr="00197F98" w:rsidTr="00046C0C">
        <w:tc>
          <w:tcPr>
            <w:tcW w:w="616" w:type="dxa"/>
            <w:shd w:val="clear" w:color="auto" w:fill="auto"/>
          </w:tcPr>
          <w:p w:rsidR="00485A12" w:rsidRDefault="00485A1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1976" w:type="dxa"/>
            <w:shd w:val="clear" w:color="auto" w:fill="auto"/>
          </w:tcPr>
          <w:p w:rsidR="00485A12" w:rsidRDefault="00485A1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Т.В.</w:t>
            </w:r>
          </w:p>
        </w:tc>
        <w:tc>
          <w:tcPr>
            <w:tcW w:w="2781" w:type="dxa"/>
            <w:shd w:val="clear" w:color="auto" w:fill="auto"/>
          </w:tcPr>
          <w:p w:rsidR="00485A12" w:rsidRDefault="00485A12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МКОУ СОШ №9</w:t>
            </w:r>
          </w:p>
        </w:tc>
        <w:tc>
          <w:tcPr>
            <w:tcW w:w="3253" w:type="dxa"/>
            <w:shd w:val="clear" w:color="auto" w:fill="auto"/>
          </w:tcPr>
          <w:p w:rsidR="00485A12" w:rsidRPr="005A164A" w:rsidRDefault="00485A12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</w:t>
            </w:r>
            <w:r w:rsidRPr="00485A12">
              <w:rPr>
                <w:rFonts w:ascii="Times New Roman" w:hAnsi="Times New Roman"/>
                <w:sz w:val="24"/>
                <w:szCs w:val="24"/>
              </w:rPr>
              <w:t>История в школе: традиции и новации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21" w:type="dxa"/>
            <w:shd w:val="clear" w:color="auto" w:fill="auto"/>
          </w:tcPr>
          <w:p w:rsidR="00485A12" w:rsidRDefault="00485A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485A12" w:rsidRPr="00197F98" w:rsidTr="00046C0C">
        <w:tc>
          <w:tcPr>
            <w:tcW w:w="616" w:type="dxa"/>
            <w:shd w:val="clear" w:color="auto" w:fill="auto"/>
          </w:tcPr>
          <w:p w:rsidR="00485A12" w:rsidRDefault="00485A1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1976" w:type="dxa"/>
            <w:shd w:val="clear" w:color="auto" w:fill="auto"/>
          </w:tcPr>
          <w:p w:rsidR="00485A12" w:rsidRDefault="00485A1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2781" w:type="dxa"/>
            <w:shd w:val="clear" w:color="auto" w:fill="auto"/>
          </w:tcPr>
          <w:p w:rsidR="00485A12" w:rsidRDefault="00817E8E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СОШ №11</w:t>
            </w:r>
          </w:p>
        </w:tc>
        <w:tc>
          <w:tcPr>
            <w:tcW w:w="3253" w:type="dxa"/>
            <w:shd w:val="clear" w:color="auto" w:fill="auto"/>
          </w:tcPr>
          <w:p w:rsidR="00485A12" w:rsidRPr="005A164A" w:rsidRDefault="00485A12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«ШКОЛА ГОДА - 2020»</w:t>
            </w:r>
          </w:p>
        </w:tc>
        <w:tc>
          <w:tcPr>
            <w:tcW w:w="1721" w:type="dxa"/>
            <w:shd w:val="clear" w:color="auto" w:fill="auto"/>
          </w:tcPr>
          <w:p w:rsidR="00485A12" w:rsidRDefault="00485A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485A12" w:rsidRPr="00197F98" w:rsidTr="00046C0C">
        <w:tc>
          <w:tcPr>
            <w:tcW w:w="616" w:type="dxa"/>
            <w:shd w:val="clear" w:color="auto" w:fill="auto"/>
          </w:tcPr>
          <w:p w:rsidR="00485A12" w:rsidRDefault="00485A1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1976" w:type="dxa"/>
            <w:shd w:val="clear" w:color="auto" w:fill="auto"/>
          </w:tcPr>
          <w:p w:rsidR="00485A12" w:rsidRDefault="00485A1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2781" w:type="dxa"/>
            <w:shd w:val="clear" w:color="auto" w:fill="auto"/>
          </w:tcPr>
          <w:p w:rsidR="00485A12" w:rsidRDefault="00817E8E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МАОУ СОШ №2</w:t>
            </w:r>
          </w:p>
        </w:tc>
        <w:tc>
          <w:tcPr>
            <w:tcW w:w="3253" w:type="dxa"/>
            <w:shd w:val="clear" w:color="auto" w:fill="auto"/>
          </w:tcPr>
          <w:p w:rsidR="00485A12" w:rsidRPr="005A164A" w:rsidRDefault="00485A12" w:rsidP="009B428E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«ШКОЛА ГОДА - 2020»</w:t>
            </w:r>
          </w:p>
        </w:tc>
        <w:tc>
          <w:tcPr>
            <w:tcW w:w="1721" w:type="dxa"/>
            <w:shd w:val="clear" w:color="auto" w:fill="auto"/>
          </w:tcPr>
          <w:p w:rsidR="00485A12" w:rsidRDefault="00485A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485A12" w:rsidRPr="00197F98" w:rsidTr="00046C0C">
        <w:tc>
          <w:tcPr>
            <w:tcW w:w="616" w:type="dxa"/>
            <w:shd w:val="clear" w:color="auto" w:fill="auto"/>
          </w:tcPr>
          <w:p w:rsidR="00485A12" w:rsidRDefault="00817E8E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1976" w:type="dxa"/>
            <w:shd w:val="clear" w:color="auto" w:fill="auto"/>
          </w:tcPr>
          <w:p w:rsidR="00485A12" w:rsidRDefault="00817E8E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2781" w:type="dxa"/>
            <w:shd w:val="clear" w:color="auto" w:fill="auto"/>
          </w:tcPr>
          <w:p w:rsidR="00485A12" w:rsidRPr="00817E8E" w:rsidRDefault="00817E8E" w:rsidP="009B42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7E8E">
              <w:rPr>
                <w:rFonts w:ascii="Times New Roman" w:hAnsi="Times New Roman"/>
                <w:sz w:val="24"/>
                <w:szCs w:val="24"/>
              </w:rPr>
              <w:t xml:space="preserve">МАДОУ детский сад № 1 ст. </w:t>
            </w:r>
            <w:proofErr w:type="gramStart"/>
            <w:r w:rsidRPr="00817E8E">
              <w:rPr>
                <w:rFonts w:ascii="Times New Roman" w:hAnsi="Times New Roman"/>
                <w:sz w:val="24"/>
                <w:szCs w:val="24"/>
              </w:rPr>
              <w:t>Павловской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485A12" w:rsidRPr="005A164A" w:rsidRDefault="00817E8E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«Достижения образования»</w:t>
            </w:r>
          </w:p>
        </w:tc>
        <w:tc>
          <w:tcPr>
            <w:tcW w:w="1721" w:type="dxa"/>
            <w:shd w:val="clear" w:color="auto" w:fill="auto"/>
          </w:tcPr>
          <w:p w:rsidR="00485A12" w:rsidRDefault="00817E8E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B61E1D" w:rsidRPr="00197F98" w:rsidTr="00046C0C">
        <w:tc>
          <w:tcPr>
            <w:tcW w:w="616" w:type="dxa"/>
            <w:shd w:val="clear" w:color="auto" w:fill="auto"/>
          </w:tcPr>
          <w:p w:rsidR="00B61E1D" w:rsidRDefault="00B61E1D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1976" w:type="dxa"/>
            <w:shd w:val="clear" w:color="auto" w:fill="auto"/>
          </w:tcPr>
          <w:p w:rsidR="00B61E1D" w:rsidRDefault="00B61E1D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2781" w:type="dxa"/>
            <w:shd w:val="clear" w:color="auto" w:fill="auto"/>
          </w:tcPr>
          <w:p w:rsidR="00B61E1D" w:rsidRPr="00817E8E" w:rsidRDefault="00B61E1D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МКУО РИМЦ</w:t>
            </w:r>
          </w:p>
        </w:tc>
        <w:tc>
          <w:tcPr>
            <w:tcW w:w="3253" w:type="dxa"/>
            <w:shd w:val="clear" w:color="auto" w:fill="auto"/>
          </w:tcPr>
          <w:p w:rsidR="00B61E1D" w:rsidRDefault="00B61E1D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Краевой конкурс «Лучшая педагогическая практика»</w:t>
            </w:r>
          </w:p>
        </w:tc>
        <w:tc>
          <w:tcPr>
            <w:tcW w:w="1721" w:type="dxa"/>
            <w:shd w:val="clear" w:color="auto" w:fill="auto"/>
          </w:tcPr>
          <w:p w:rsidR="00B61E1D" w:rsidRDefault="00B61E1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B61E1D" w:rsidRPr="00197F98" w:rsidTr="00046C0C">
        <w:tc>
          <w:tcPr>
            <w:tcW w:w="616" w:type="dxa"/>
            <w:shd w:val="clear" w:color="auto" w:fill="auto"/>
          </w:tcPr>
          <w:p w:rsidR="00B61E1D" w:rsidRDefault="00B61E1D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1976" w:type="dxa"/>
            <w:shd w:val="clear" w:color="auto" w:fill="auto"/>
          </w:tcPr>
          <w:p w:rsidR="00B61E1D" w:rsidRDefault="00B61E1D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Багмет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</w:p>
        </w:tc>
        <w:tc>
          <w:tcPr>
            <w:tcW w:w="2781" w:type="dxa"/>
            <w:shd w:val="clear" w:color="auto" w:fill="auto"/>
          </w:tcPr>
          <w:p w:rsidR="00B61E1D" w:rsidRPr="00817E8E" w:rsidRDefault="00B61E1D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№4</w:t>
            </w:r>
          </w:p>
        </w:tc>
        <w:tc>
          <w:tcPr>
            <w:tcW w:w="3253" w:type="dxa"/>
            <w:shd w:val="clear" w:color="auto" w:fill="auto"/>
          </w:tcPr>
          <w:p w:rsidR="00B61E1D" w:rsidRDefault="00B61E1D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Открытый краевой конкурс методических разработок по вопросам изучения русского языка</w:t>
            </w:r>
          </w:p>
        </w:tc>
        <w:tc>
          <w:tcPr>
            <w:tcW w:w="1721" w:type="dxa"/>
            <w:shd w:val="clear" w:color="auto" w:fill="auto"/>
          </w:tcPr>
          <w:p w:rsidR="00B61E1D" w:rsidRDefault="00B61E1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B61E1D" w:rsidRPr="00197F98" w:rsidTr="00E71882">
        <w:tc>
          <w:tcPr>
            <w:tcW w:w="616" w:type="dxa"/>
            <w:shd w:val="clear" w:color="auto" w:fill="FFFFFF" w:themeFill="background1"/>
          </w:tcPr>
          <w:p w:rsidR="00B61E1D" w:rsidRDefault="00B61E1D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1976" w:type="dxa"/>
            <w:shd w:val="clear" w:color="auto" w:fill="auto"/>
          </w:tcPr>
          <w:p w:rsidR="00B61E1D" w:rsidRDefault="00B61E1D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Цымбал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781" w:type="dxa"/>
            <w:shd w:val="clear" w:color="auto" w:fill="auto"/>
          </w:tcPr>
          <w:p w:rsidR="00B61E1D" w:rsidRPr="00817E8E" w:rsidRDefault="00B61E1D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№2</w:t>
            </w:r>
          </w:p>
        </w:tc>
        <w:tc>
          <w:tcPr>
            <w:tcW w:w="3253" w:type="dxa"/>
            <w:shd w:val="clear" w:color="auto" w:fill="auto"/>
          </w:tcPr>
          <w:p w:rsidR="00B61E1D" w:rsidRPr="00B61E1D" w:rsidRDefault="00B61E1D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/>
              </w:rPr>
              <w:t>X</w:t>
            </w:r>
            <w:r w:rsidRPr="00B61E1D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Творческий конкурс учителей математики в 2020 году</w:t>
            </w:r>
          </w:p>
        </w:tc>
        <w:tc>
          <w:tcPr>
            <w:tcW w:w="1721" w:type="dxa"/>
            <w:shd w:val="clear" w:color="auto" w:fill="auto"/>
          </w:tcPr>
          <w:p w:rsidR="00B61E1D" w:rsidRDefault="00B61E1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76279C" w:rsidRPr="00197F98" w:rsidTr="00E71882">
        <w:tc>
          <w:tcPr>
            <w:tcW w:w="616" w:type="dxa"/>
            <w:shd w:val="clear" w:color="auto" w:fill="FF0000"/>
          </w:tcPr>
          <w:p w:rsidR="0076279C" w:rsidRDefault="0076279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1976" w:type="dxa"/>
            <w:shd w:val="clear" w:color="auto" w:fill="FF0000"/>
          </w:tcPr>
          <w:p w:rsidR="0076279C" w:rsidRDefault="0076279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Черноокая Л.В.</w:t>
            </w:r>
          </w:p>
        </w:tc>
        <w:tc>
          <w:tcPr>
            <w:tcW w:w="2781" w:type="dxa"/>
            <w:shd w:val="clear" w:color="auto" w:fill="FF0000"/>
          </w:tcPr>
          <w:p w:rsidR="0076279C" w:rsidRDefault="0076279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№5</w:t>
            </w:r>
          </w:p>
        </w:tc>
        <w:tc>
          <w:tcPr>
            <w:tcW w:w="3253" w:type="dxa"/>
            <w:shd w:val="clear" w:color="auto" w:fill="FF0000"/>
          </w:tcPr>
          <w:p w:rsidR="0076279C" w:rsidRPr="0076279C" w:rsidRDefault="0076279C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«Воспитать человека»</w:t>
            </w:r>
          </w:p>
        </w:tc>
        <w:tc>
          <w:tcPr>
            <w:tcW w:w="1721" w:type="dxa"/>
            <w:shd w:val="clear" w:color="auto" w:fill="FF0000"/>
          </w:tcPr>
          <w:p w:rsidR="0076279C" w:rsidRDefault="0076279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76279C" w:rsidRPr="00197F98" w:rsidTr="00E71882">
        <w:trPr>
          <w:trHeight w:val="812"/>
        </w:trPr>
        <w:tc>
          <w:tcPr>
            <w:tcW w:w="616" w:type="dxa"/>
            <w:shd w:val="clear" w:color="auto" w:fill="FF0000"/>
          </w:tcPr>
          <w:p w:rsidR="0076279C" w:rsidRDefault="0076279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1976" w:type="dxa"/>
            <w:shd w:val="clear" w:color="auto" w:fill="FF0000"/>
          </w:tcPr>
          <w:p w:rsidR="0076279C" w:rsidRDefault="0076279C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2781" w:type="dxa"/>
            <w:shd w:val="clear" w:color="auto" w:fill="FF0000"/>
          </w:tcPr>
          <w:p w:rsidR="0076279C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№6</w:t>
            </w:r>
          </w:p>
        </w:tc>
        <w:tc>
          <w:tcPr>
            <w:tcW w:w="3253" w:type="dxa"/>
            <w:shd w:val="clear" w:color="auto" w:fill="FF0000"/>
          </w:tcPr>
          <w:p w:rsidR="0076279C" w:rsidRPr="00C42073" w:rsidRDefault="00C42073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Межрегиональный конкурс образовательных проектов 45 параллель</w:t>
            </w:r>
          </w:p>
        </w:tc>
        <w:tc>
          <w:tcPr>
            <w:tcW w:w="1721" w:type="dxa"/>
            <w:shd w:val="clear" w:color="auto" w:fill="FF0000"/>
          </w:tcPr>
          <w:p w:rsidR="0076279C" w:rsidRDefault="00C4207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76279C" w:rsidRPr="00197F98" w:rsidTr="00E71882">
        <w:tc>
          <w:tcPr>
            <w:tcW w:w="616" w:type="dxa"/>
            <w:shd w:val="clear" w:color="auto" w:fill="FF0000"/>
          </w:tcPr>
          <w:p w:rsidR="0076279C" w:rsidRDefault="0076279C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1976" w:type="dxa"/>
            <w:shd w:val="clear" w:color="auto" w:fill="FF0000"/>
          </w:tcPr>
          <w:p w:rsidR="0076279C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Долгая О.К.</w:t>
            </w:r>
          </w:p>
        </w:tc>
        <w:tc>
          <w:tcPr>
            <w:tcW w:w="2781" w:type="dxa"/>
            <w:shd w:val="clear" w:color="auto" w:fill="FF0000"/>
          </w:tcPr>
          <w:p w:rsidR="0076279C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№3</w:t>
            </w:r>
          </w:p>
        </w:tc>
        <w:tc>
          <w:tcPr>
            <w:tcW w:w="3253" w:type="dxa"/>
            <w:shd w:val="clear" w:color="auto" w:fill="FF0000"/>
          </w:tcPr>
          <w:p w:rsidR="0076279C" w:rsidRPr="00C42073" w:rsidRDefault="00C42073" w:rsidP="00D81A3C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76279C" w:rsidRDefault="00C4207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1976" w:type="dxa"/>
            <w:shd w:val="clear" w:color="auto" w:fill="FF0000"/>
          </w:tcPr>
          <w:p w:rsidR="00C42073" w:rsidRDefault="00C42073" w:rsidP="00160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Кахикало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781" w:type="dxa"/>
            <w:shd w:val="clear" w:color="auto" w:fill="FF0000"/>
          </w:tcPr>
          <w:p w:rsidR="00C42073" w:rsidRDefault="00C42073" w:rsidP="0016017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9857A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1976" w:type="dxa"/>
            <w:shd w:val="clear" w:color="auto" w:fill="FF0000"/>
          </w:tcPr>
          <w:p w:rsidR="00C42073" w:rsidRDefault="00C42073" w:rsidP="00160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Шкуринская Т.В.</w:t>
            </w:r>
          </w:p>
        </w:tc>
        <w:tc>
          <w:tcPr>
            <w:tcW w:w="2781" w:type="dxa"/>
            <w:shd w:val="clear" w:color="auto" w:fill="FF0000"/>
          </w:tcPr>
          <w:p w:rsidR="00C42073" w:rsidRDefault="00C42073" w:rsidP="0016017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21C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C221C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9857A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1976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Ильченко С.Н.</w:t>
            </w:r>
          </w:p>
        </w:tc>
        <w:tc>
          <w:tcPr>
            <w:tcW w:w="2781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№10</w:t>
            </w:r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Всероссийский конкурс </w:t>
            </w: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lastRenderedPageBreak/>
              <w:t>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победитель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39.</w:t>
            </w:r>
          </w:p>
        </w:tc>
        <w:tc>
          <w:tcPr>
            <w:tcW w:w="1976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2781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№10</w:t>
            </w:r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>
            <w:r w:rsidRPr="003D7E7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1976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Кульбаченко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781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№10</w:t>
            </w:r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>
            <w:r w:rsidRPr="003D7E7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42073" w:rsidRPr="00197F98" w:rsidTr="00E71882">
        <w:trPr>
          <w:trHeight w:val="840"/>
        </w:trPr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1976" w:type="dxa"/>
            <w:shd w:val="clear" w:color="auto" w:fill="FF0000"/>
          </w:tcPr>
          <w:p w:rsidR="00C42073" w:rsidRDefault="00C42073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Тарельникова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781" w:type="dxa"/>
            <w:shd w:val="clear" w:color="auto" w:fill="FF0000"/>
          </w:tcPr>
          <w:p w:rsidR="00C42073" w:rsidRPr="00C42073" w:rsidRDefault="00C42073" w:rsidP="00C42073">
            <w:pPr>
              <w:spacing w:line="240" w:lineRule="auto"/>
              <w:rPr>
                <w:sz w:val="24"/>
                <w:szCs w:val="24"/>
              </w:rPr>
            </w:pPr>
            <w:r w:rsidRPr="00C42073">
              <w:rPr>
                <w:rFonts w:ascii="Times New Roman" w:hAnsi="Times New Roman"/>
                <w:sz w:val="24"/>
                <w:szCs w:val="24"/>
              </w:rPr>
              <w:t>МКОУ ДО ДДТ ст. Старолеушковская</w:t>
            </w:r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>
            <w:r w:rsidRPr="003D7E7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1976" w:type="dxa"/>
            <w:shd w:val="clear" w:color="auto" w:fill="FF0000"/>
          </w:tcPr>
          <w:p w:rsidR="00C42073" w:rsidRDefault="00E7188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Северова Н.И.</w:t>
            </w:r>
          </w:p>
        </w:tc>
        <w:tc>
          <w:tcPr>
            <w:tcW w:w="2781" w:type="dxa"/>
            <w:shd w:val="clear" w:color="auto" w:fill="FF0000"/>
          </w:tcPr>
          <w:p w:rsidR="00C42073" w:rsidRPr="00C42073" w:rsidRDefault="00C42073" w:rsidP="00C42073">
            <w:pPr>
              <w:spacing w:line="240" w:lineRule="auto"/>
              <w:rPr>
                <w:sz w:val="24"/>
                <w:szCs w:val="24"/>
              </w:rPr>
            </w:pPr>
            <w:r w:rsidRPr="00C42073">
              <w:rPr>
                <w:rFonts w:ascii="Times New Roman" w:hAnsi="Times New Roman"/>
                <w:sz w:val="24"/>
                <w:szCs w:val="24"/>
              </w:rPr>
              <w:t>МКОУ ДО ДДТ ст. Старолеушковская</w:t>
            </w:r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>
            <w:r w:rsidRPr="003D7E7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C42073" w:rsidRPr="00197F98" w:rsidTr="00E71882">
        <w:tc>
          <w:tcPr>
            <w:tcW w:w="616" w:type="dxa"/>
            <w:shd w:val="clear" w:color="auto" w:fill="FF0000"/>
          </w:tcPr>
          <w:p w:rsidR="00C42073" w:rsidRDefault="00C42073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1976" w:type="dxa"/>
            <w:shd w:val="clear" w:color="auto" w:fill="FF0000"/>
          </w:tcPr>
          <w:p w:rsidR="00C42073" w:rsidRDefault="00E7188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Семка Е.И.</w:t>
            </w:r>
          </w:p>
        </w:tc>
        <w:tc>
          <w:tcPr>
            <w:tcW w:w="2781" w:type="dxa"/>
            <w:shd w:val="clear" w:color="auto" w:fill="FF0000"/>
          </w:tcPr>
          <w:p w:rsidR="00C42073" w:rsidRPr="00C42073" w:rsidRDefault="00C42073" w:rsidP="00C42073">
            <w:pPr>
              <w:spacing w:line="240" w:lineRule="auto"/>
              <w:rPr>
                <w:sz w:val="24"/>
                <w:szCs w:val="24"/>
              </w:rPr>
            </w:pPr>
            <w:r w:rsidRPr="00C42073">
              <w:rPr>
                <w:rFonts w:ascii="Times New Roman" w:hAnsi="Times New Roman"/>
                <w:sz w:val="24"/>
                <w:szCs w:val="24"/>
              </w:rPr>
              <w:t>МКОУ ДО ДДТ ст. Старолеушковская</w:t>
            </w:r>
          </w:p>
        </w:tc>
        <w:tc>
          <w:tcPr>
            <w:tcW w:w="3253" w:type="dxa"/>
            <w:shd w:val="clear" w:color="auto" w:fill="FF0000"/>
          </w:tcPr>
          <w:p w:rsidR="00C42073" w:rsidRDefault="00C42073" w:rsidP="00C42073">
            <w:pPr>
              <w:spacing w:line="240" w:lineRule="auto"/>
            </w:pPr>
            <w:r w:rsidRPr="002F788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Всероссийский конкурс «Моя лучшая методическая разработка»</w:t>
            </w:r>
          </w:p>
        </w:tc>
        <w:tc>
          <w:tcPr>
            <w:tcW w:w="1721" w:type="dxa"/>
            <w:shd w:val="clear" w:color="auto" w:fill="FF0000"/>
          </w:tcPr>
          <w:p w:rsidR="00C42073" w:rsidRDefault="00C42073">
            <w:r w:rsidRPr="003D7E7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71882" w:rsidRPr="00197F98" w:rsidTr="00E71882">
        <w:tc>
          <w:tcPr>
            <w:tcW w:w="616" w:type="dxa"/>
            <w:shd w:val="clear" w:color="auto" w:fill="FF0000"/>
          </w:tcPr>
          <w:p w:rsidR="00E71882" w:rsidRDefault="00E7188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1976" w:type="dxa"/>
            <w:shd w:val="clear" w:color="auto" w:fill="FF0000"/>
          </w:tcPr>
          <w:p w:rsidR="00E71882" w:rsidRDefault="00E7188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2781" w:type="dxa"/>
            <w:shd w:val="clear" w:color="auto" w:fill="FF0000"/>
          </w:tcPr>
          <w:p w:rsidR="00E71882" w:rsidRPr="00C42073" w:rsidRDefault="00E71882" w:rsidP="00C42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№26</w:t>
            </w:r>
          </w:p>
        </w:tc>
        <w:tc>
          <w:tcPr>
            <w:tcW w:w="3253" w:type="dxa"/>
            <w:shd w:val="clear" w:color="auto" w:fill="FF0000"/>
          </w:tcPr>
          <w:p w:rsidR="00E71882" w:rsidRPr="002F7884" w:rsidRDefault="00E71882" w:rsidP="00C42073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Лучшие педагогические работники дошкольных образовательных организаций</w:t>
            </w:r>
          </w:p>
        </w:tc>
        <w:tc>
          <w:tcPr>
            <w:tcW w:w="1721" w:type="dxa"/>
            <w:shd w:val="clear" w:color="auto" w:fill="FF0000"/>
          </w:tcPr>
          <w:p w:rsidR="00E71882" w:rsidRPr="003D7E70" w:rsidRDefault="00E7188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E71882" w:rsidRPr="00197F98" w:rsidTr="00E71882">
        <w:tc>
          <w:tcPr>
            <w:tcW w:w="616" w:type="dxa"/>
            <w:shd w:val="clear" w:color="auto" w:fill="FF0000"/>
          </w:tcPr>
          <w:p w:rsidR="00E71882" w:rsidRDefault="00E7188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1976" w:type="dxa"/>
            <w:shd w:val="clear" w:color="auto" w:fill="FF0000"/>
          </w:tcPr>
          <w:p w:rsidR="00E71882" w:rsidRDefault="00E7188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Мазаева О.Р.</w:t>
            </w:r>
          </w:p>
        </w:tc>
        <w:tc>
          <w:tcPr>
            <w:tcW w:w="2781" w:type="dxa"/>
            <w:shd w:val="clear" w:color="auto" w:fill="FF0000"/>
          </w:tcPr>
          <w:p w:rsidR="00E71882" w:rsidRDefault="00E71882" w:rsidP="00C42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</w:t>
            </w:r>
          </w:p>
        </w:tc>
        <w:tc>
          <w:tcPr>
            <w:tcW w:w="3253" w:type="dxa"/>
            <w:shd w:val="clear" w:color="auto" w:fill="FF0000"/>
          </w:tcPr>
          <w:p w:rsidR="00E71882" w:rsidRDefault="00E71882" w:rsidP="00C42073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>Всероссийский конкурс «Мой лучший урок»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направление </w:t>
            </w:r>
            <w:r w:rsidRPr="00E71882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1721" w:type="dxa"/>
            <w:shd w:val="clear" w:color="auto" w:fill="FF0000"/>
          </w:tcPr>
          <w:p w:rsidR="00E71882" w:rsidRDefault="00E7188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71882" w:rsidRPr="00197F98" w:rsidTr="00E71882">
        <w:tc>
          <w:tcPr>
            <w:tcW w:w="616" w:type="dxa"/>
            <w:shd w:val="clear" w:color="auto" w:fill="FF0000"/>
          </w:tcPr>
          <w:p w:rsidR="00E71882" w:rsidRDefault="00E71882" w:rsidP="00A31D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1976" w:type="dxa"/>
            <w:shd w:val="clear" w:color="auto" w:fill="FF0000"/>
          </w:tcPr>
          <w:p w:rsidR="00E71882" w:rsidRDefault="00E71882" w:rsidP="009B4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Каменева К.Р.</w:t>
            </w:r>
          </w:p>
        </w:tc>
        <w:tc>
          <w:tcPr>
            <w:tcW w:w="2781" w:type="dxa"/>
            <w:shd w:val="clear" w:color="auto" w:fill="FF0000"/>
          </w:tcPr>
          <w:p w:rsidR="00E71882" w:rsidRDefault="00E71882" w:rsidP="001601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</w:t>
            </w:r>
          </w:p>
        </w:tc>
        <w:tc>
          <w:tcPr>
            <w:tcW w:w="3253" w:type="dxa"/>
            <w:shd w:val="clear" w:color="auto" w:fill="FF0000"/>
          </w:tcPr>
          <w:p w:rsidR="00E71882" w:rsidRDefault="00E71882" w:rsidP="00160172">
            <w:pPr>
              <w:spacing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>Всероссийский конкурс «Мой лучший урок»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направление </w:t>
            </w:r>
            <w:r w:rsidRPr="00E71882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1721" w:type="dxa"/>
            <w:shd w:val="clear" w:color="auto" w:fill="FF0000"/>
          </w:tcPr>
          <w:p w:rsidR="00E71882" w:rsidRDefault="00E7188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</w:tbl>
    <w:p w:rsidR="00355E9D" w:rsidRDefault="00355E9D" w:rsidP="00334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961" w:rsidRDefault="00DD035D" w:rsidP="00E718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3741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E37410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E37410">
        <w:rPr>
          <w:rFonts w:ascii="Times New Roman" w:hAnsi="Times New Roman"/>
          <w:sz w:val="28"/>
          <w:szCs w:val="28"/>
        </w:rPr>
        <w:t xml:space="preserve"> учебном году</w:t>
      </w:r>
      <w:r>
        <w:rPr>
          <w:rFonts w:ascii="Times New Roman" w:hAnsi="Times New Roman"/>
          <w:sz w:val="28"/>
          <w:szCs w:val="28"/>
        </w:rPr>
        <w:t xml:space="preserve"> н</w:t>
      </w:r>
      <w:r w:rsidR="001B0457">
        <w:rPr>
          <w:rFonts w:ascii="Times New Roman" w:hAnsi="Times New Roman"/>
          <w:sz w:val="28"/>
          <w:szCs w:val="28"/>
        </w:rPr>
        <w:t>аблюдается увеличение количества п</w:t>
      </w:r>
      <w:r w:rsidR="00E37410">
        <w:rPr>
          <w:rFonts w:ascii="Times New Roman" w:hAnsi="Times New Roman"/>
          <w:sz w:val="28"/>
          <w:szCs w:val="28"/>
        </w:rPr>
        <w:t>обедител</w:t>
      </w:r>
      <w:r w:rsidR="001B0457">
        <w:rPr>
          <w:rFonts w:ascii="Times New Roman" w:hAnsi="Times New Roman"/>
          <w:sz w:val="28"/>
          <w:szCs w:val="28"/>
        </w:rPr>
        <w:t>ей</w:t>
      </w:r>
      <w:r w:rsidR="00DE618D">
        <w:rPr>
          <w:rFonts w:ascii="Times New Roman" w:hAnsi="Times New Roman"/>
          <w:sz w:val="28"/>
          <w:szCs w:val="28"/>
        </w:rPr>
        <w:t>,</w:t>
      </w:r>
      <w:r w:rsidR="00E37410">
        <w:rPr>
          <w:rFonts w:ascii="Times New Roman" w:hAnsi="Times New Roman"/>
          <w:sz w:val="28"/>
          <w:szCs w:val="28"/>
        </w:rPr>
        <w:t xml:space="preserve"> призер</w:t>
      </w:r>
      <w:r w:rsidR="001B0457">
        <w:rPr>
          <w:rFonts w:ascii="Times New Roman" w:hAnsi="Times New Roman"/>
          <w:sz w:val="28"/>
          <w:szCs w:val="28"/>
        </w:rPr>
        <w:t>ов</w:t>
      </w:r>
      <w:r w:rsidR="00E37410">
        <w:rPr>
          <w:rFonts w:ascii="Times New Roman" w:hAnsi="Times New Roman"/>
          <w:sz w:val="28"/>
          <w:szCs w:val="28"/>
        </w:rPr>
        <w:t xml:space="preserve"> региональных и всероссийских</w:t>
      </w:r>
      <w:r w:rsidR="007107D2">
        <w:rPr>
          <w:rFonts w:ascii="Times New Roman" w:hAnsi="Times New Roman"/>
          <w:sz w:val="28"/>
          <w:szCs w:val="28"/>
        </w:rPr>
        <w:t xml:space="preserve"> </w:t>
      </w:r>
      <w:r w:rsidR="00E37410">
        <w:rPr>
          <w:rFonts w:ascii="Times New Roman" w:hAnsi="Times New Roman"/>
          <w:sz w:val="28"/>
          <w:szCs w:val="28"/>
        </w:rPr>
        <w:t>конкурсов</w:t>
      </w:r>
      <w:r w:rsidR="001B0457">
        <w:rPr>
          <w:rFonts w:ascii="Times New Roman" w:hAnsi="Times New Roman"/>
          <w:sz w:val="28"/>
          <w:szCs w:val="28"/>
        </w:rPr>
        <w:t>,</w:t>
      </w:r>
      <w:r w:rsidR="00E37410">
        <w:rPr>
          <w:rFonts w:ascii="Times New Roman" w:hAnsi="Times New Roman"/>
          <w:sz w:val="28"/>
          <w:szCs w:val="28"/>
        </w:rPr>
        <w:t xml:space="preserve"> </w:t>
      </w:r>
      <w:r w:rsidR="00DE618D">
        <w:rPr>
          <w:rFonts w:ascii="Times New Roman" w:hAnsi="Times New Roman"/>
          <w:sz w:val="28"/>
          <w:szCs w:val="28"/>
        </w:rPr>
        <w:t>ими</w:t>
      </w:r>
      <w:r w:rsidR="0033580A" w:rsidRPr="00E37410">
        <w:rPr>
          <w:rFonts w:ascii="Times New Roman" w:hAnsi="Times New Roman"/>
          <w:sz w:val="28"/>
          <w:szCs w:val="28"/>
        </w:rPr>
        <w:t xml:space="preserve"> </w:t>
      </w:r>
      <w:r w:rsidR="00E37410" w:rsidRPr="00E37410">
        <w:rPr>
          <w:rFonts w:ascii="Times New Roman" w:hAnsi="Times New Roman"/>
          <w:sz w:val="28"/>
          <w:szCs w:val="28"/>
        </w:rPr>
        <w:t xml:space="preserve">стали </w:t>
      </w:r>
      <w:r>
        <w:rPr>
          <w:rFonts w:ascii="Times New Roman" w:hAnsi="Times New Roman"/>
          <w:sz w:val="28"/>
          <w:szCs w:val="28"/>
        </w:rPr>
        <w:t>26</w:t>
      </w:r>
      <w:r w:rsidR="00E37410" w:rsidRPr="00E37410">
        <w:rPr>
          <w:rFonts w:ascii="Times New Roman" w:hAnsi="Times New Roman"/>
          <w:sz w:val="28"/>
          <w:szCs w:val="28"/>
        </w:rPr>
        <w:t xml:space="preserve"> педагогов</w:t>
      </w:r>
      <w:r w:rsidR="00E00DAE">
        <w:rPr>
          <w:rFonts w:ascii="Times New Roman" w:hAnsi="Times New Roman"/>
          <w:sz w:val="28"/>
          <w:szCs w:val="28"/>
        </w:rPr>
        <w:t xml:space="preserve">, </w:t>
      </w:r>
      <w:r w:rsidR="00DE618D">
        <w:rPr>
          <w:rFonts w:ascii="Times New Roman" w:hAnsi="Times New Roman"/>
          <w:sz w:val="28"/>
          <w:szCs w:val="28"/>
        </w:rPr>
        <w:t xml:space="preserve">а </w:t>
      </w:r>
      <w:r w:rsidR="00E37410" w:rsidRPr="00E37410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="00E37410" w:rsidRPr="00E37410">
        <w:rPr>
          <w:rFonts w:ascii="Times New Roman" w:hAnsi="Times New Roman"/>
          <w:sz w:val="28"/>
          <w:szCs w:val="28"/>
        </w:rPr>
        <w:t>-</w:t>
      </w:r>
      <w:r w:rsidR="00DE618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="00E37410" w:rsidRPr="00E37410">
        <w:rPr>
          <w:rFonts w:ascii="Times New Roman" w:hAnsi="Times New Roman"/>
          <w:sz w:val="28"/>
          <w:szCs w:val="28"/>
        </w:rPr>
        <w:t xml:space="preserve"> учебном го</w:t>
      </w:r>
      <w:r w:rsidR="001B0457">
        <w:rPr>
          <w:rFonts w:ascii="Times New Roman" w:hAnsi="Times New Roman"/>
          <w:sz w:val="28"/>
          <w:szCs w:val="28"/>
        </w:rPr>
        <w:t xml:space="preserve">ду - </w:t>
      </w:r>
      <w:r>
        <w:rPr>
          <w:rFonts w:ascii="Times New Roman" w:hAnsi="Times New Roman"/>
          <w:sz w:val="28"/>
          <w:szCs w:val="28"/>
        </w:rPr>
        <w:t>10</w:t>
      </w:r>
      <w:r w:rsidR="00E37410" w:rsidRPr="00E37410">
        <w:rPr>
          <w:rFonts w:ascii="Times New Roman" w:hAnsi="Times New Roman"/>
          <w:sz w:val="28"/>
          <w:szCs w:val="28"/>
        </w:rPr>
        <w:t>.</w:t>
      </w:r>
      <w:r w:rsidR="00DE618D">
        <w:rPr>
          <w:rFonts w:ascii="Times New Roman" w:hAnsi="Times New Roman"/>
          <w:sz w:val="28"/>
          <w:szCs w:val="28"/>
        </w:rPr>
        <w:t xml:space="preserve"> Так же в 2019-2020 учебном году победителями Всероссийских конкурсов стали 3 коллектива (2 – ОО; 1 – ДОУ), а в 2018-2019 учебном году – 0.</w:t>
      </w:r>
    </w:p>
    <w:p w:rsidR="00E71882" w:rsidRDefault="00E71882" w:rsidP="00E718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618D" w:rsidRDefault="00DA2961" w:rsidP="00DA29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7672">
        <w:rPr>
          <w:rFonts w:ascii="Times New Roman" w:hAnsi="Times New Roman"/>
          <w:b/>
          <w:sz w:val="28"/>
          <w:szCs w:val="28"/>
        </w:rPr>
        <w:t xml:space="preserve">Статистика участия педагогов </w:t>
      </w:r>
      <w:proofErr w:type="gramStart"/>
      <w:r w:rsidRPr="001B7672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B7672">
        <w:rPr>
          <w:rFonts w:ascii="Times New Roman" w:hAnsi="Times New Roman"/>
          <w:b/>
          <w:sz w:val="28"/>
          <w:szCs w:val="28"/>
        </w:rPr>
        <w:t xml:space="preserve"> </w:t>
      </w:r>
      <w:r w:rsidR="00DE618D">
        <w:rPr>
          <w:rFonts w:ascii="Times New Roman" w:hAnsi="Times New Roman"/>
          <w:b/>
          <w:sz w:val="28"/>
          <w:szCs w:val="28"/>
        </w:rPr>
        <w:t xml:space="preserve">очных </w:t>
      </w:r>
    </w:p>
    <w:p w:rsidR="00DE618D" w:rsidRDefault="00DE618D" w:rsidP="00DE61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краевых</w:t>
      </w:r>
      <w:r w:rsidR="00DA2961" w:rsidRPr="001B76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муниципальных </w:t>
      </w:r>
      <w:proofErr w:type="gramStart"/>
      <w:r w:rsidR="00DA2961" w:rsidRPr="001B7672">
        <w:rPr>
          <w:rFonts w:ascii="Times New Roman" w:hAnsi="Times New Roman"/>
          <w:b/>
          <w:sz w:val="28"/>
          <w:szCs w:val="28"/>
        </w:rPr>
        <w:t>этап</w:t>
      </w:r>
      <w:r>
        <w:rPr>
          <w:rFonts w:ascii="Times New Roman" w:hAnsi="Times New Roman"/>
          <w:b/>
          <w:sz w:val="28"/>
          <w:szCs w:val="28"/>
        </w:rPr>
        <w:t>ах</w:t>
      </w:r>
      <w:proofErr w:type="gramEnd"/>
      <w:r w:rsidR="00DA2961" w:rsidRPr="001B7672">
        <w:rPr>
          <w:rFonts w:ascii="Times New Roman" w:hAnsi="Times New Roman"/>
          <w:b/>
          <w:sz w:val="28"/>
          <w:szCs w:val="28"/>
        </w:rPr>
        <w:t xml:space="preserve"> </w:t>
      </w:r>
    </w:p>
    <w:p w:rsidR="00DA2961" w:rsidRPr="00DA2961" w:rsidRDefault="00DA2961" w:rsidP="00DA29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7672">
        <w:rPr>
          <w:rFonts w:ascii="Times New Roman" w:hAnsi="Times New Roman"/>
          <w:b/>
          <w:sz w:val="28"/>
          <w:szCs w:val="28"/>
        </w:rPr>
        <w:t>профессиональных конкурсов</w:t>
      </w:r>
    </w:p>
    <w:tbl>
      <w:tblPr>
        <w:tblStyle w:val="4"/>
        <w:tblW w:w="10348" w:type="dxa"/>
        <w:tblInd w:w="-34" w:type="dxa"/>
        <w:tblLook w:val="04A0" w:firstRow="1" w:lastRow="0" w:firstColumn="1" w:lastColumn="0" w:noHBand="0" w:noVBand="1"/>
      </w:tblPr>
      <w:tblGrid>
        <w:gridCol w:w="568"/>
        <w:gridCol w:w="2409"/>
        <w:gridCol w:w="2694"/>
        <w:gridCol w:w="2268"/>
        <w:gridCol w:w="2409"/>
      </w:tblGrid>
      <w:tr w:rsidR="009B428E" w:rsidRPr="009B428E" w:rsidTr="009B428E">
        <w:tc>
          <w:tcPr>
            <w:tcW w:w="5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Наименование конкурса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2019-2020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2017-2018</w:t>
            </w:r>
          </w:p>
        </w:tc>
      </w:tr>
      <w:tr w:rsidR="009B428E" w:rsidRPr="009B428E" w:rsidTr="009B428E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shd w:val="clear" w:color="auto" w:fill="auto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«Воспитатель года Кубани»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Участник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Тюрева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Е.В., ДОУ №18)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«Воспитатель года Кубани»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Тюрева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Е.В., ДОУ №18)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(Сазонова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Л.П., ДОУ №5;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Кулачук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Е.В., ДОУ №26; Высоцкая Е.Г., ДОУ №4;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Юмина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М.С., ДОУ №15; Рожкова А.И., ДОУ №22)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428E" w:rsidRPr="009B428E" w:rsidTr="009B428E">
        <w:tc>
          <w:tcPr>
            <w:tcW w:w="5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«Директор школы Кубани»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Сосновая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И.Н., СОШ №16)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Финалист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(Алексеев Р.А., СОШ №1)</w:t>
            </w:r>
          </w:p>
        </w:tc>
      </w:tr>
      <w:tr w:rsidR="009B428E" w:rsidRPr="009B428E" w:rsidTr="009B428E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«Учитель года Кубани» основной конкурс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Белан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В.О., СОШ №2)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Долгая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О.К., СОШ №3)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(Фоменко Е.В., </w:t>
            </w:r>
            <w:proofErr w:type="gramEnd"/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СОШ № 2)</w:t>
            </w:r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«Учитель года Кубани» основной конкурс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Белан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В.О., СОШ №2)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Бескопыльная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О.В., СОШ №1; Романова И.А., СОШ №3)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(Долгая О.К., СОШ №3)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(Левина Л.В., СОШ №4; Уткина Г.А., СОШ №2)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(Фоменко Е.В., СОШ №2)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(Долгая О.К., СОШ №3; Слесарь Л.П., СОШ №6)</w:t>
            </w:r>
          </w:p>
        </w:tc>
      </w:tr>
      <w:tr w:rsidR="009B428E" w:rsidRPr="009B428E" w:rsidTr="00A50C7C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shd w:val="clear" w:color="auto" w:fill="FF0000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«Учитель года Кубани по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кубановедению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  <w:shd w:val="clear" w:color="auto" w:fill="FF0000"/>
          </w:tcPr>
          <w:p w:rsid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Перенесен на сентябрь 2020 г.</w:t>
            </w:r>
          </w:p>
          <w:p w:rsidR="00A50C7C" w:rsidRPr="00A50C7C" w:rsidRDefault="00A50C7C" w:rsidP="00A50C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C7C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A50C7C" w:rsidRPr="009B428E" w:rsidRDefault="00A50C7C" w:rsidP="00A50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Стрюк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О.В., СОШ №2)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(Мосиенко Е.В., СОШ №2)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(Гришина А.Ю., СОШ №1)</w:t>
            </w:r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«Учитель года Кубани по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кубановедению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Стрюк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О.В., СОШ №2)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Палагута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Е.Ю., СОШ №9;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Оробец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Ж.В., СОШ №4)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(Мосиенко Е.В., СОШ №2)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(Бутенко Ю.В., СОШ №10; Курилова Е.Г., СОШ №3)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(Гришина А.Ю., СОШ №1)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Багмет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Е.Л., СОШ №4;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Будлянская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Ю.В., СОШ №2)</w:t>
            </w:r>
          </w:p>
        </w:tc>
      </w:tr>
      <w:tr w:rsidR="009B428E" w:rsidRPr="009B428E" w:rsidTr="00A50C7C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shd w:val="clear" w:color="auto" w:fill="FF0000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«Учитель года Кубани по ОПК»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  <w:shd w:val="clear" w:color="auto" w:fill="FF0000"/>
          </w:tcPr>
          <w:p w:rsid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Перенесен на сентябрь 2020 г.</w:t>
            </w:r>
          </w:p>
          <w:p w:rsidR="00A50C7C" w:rsidRPr="00A50C7C" w:rsidRDefault="00A50C7C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C7C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A50C7C" w:rsidRPr="009B428E" w:rsidRDefault="00A50C7C" w:rsidP="00A50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(Савченко А.А., СОШ №9</w:t>
            </w:r>
            <w:proofErr w:type="gramEnd"/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Н.Г., СОШ №2)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(Роговская С.А., СОШ №17)</w:t>
            </w:r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«Учитель года Кубани по ОПК»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(Коломиец С.В., СОШ №2)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Н.Г., СОШ №2)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Белик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Е.В., СОШ №3)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(Роговская С.А., СОШ №17)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Ельникова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Е.В., СОШ №2; Савченко Ж.В., СОШ №3)</w:t>
            </w:r>
          </w:p>
        </w:tc>
      </w:tr>
      <w:tr w:rsidR="009B428E" w:rsidRPr="009B428E" w:rsidTr="009B428E">
        <w:tc>
          <w:tcPr>
            <w:tcW w:w="5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shd w:val="clear" w:color="auto" w:fill="auto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«Педагог-психолог Кубани»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Дурасова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А.Ф., СОШ №2)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Лауреат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(Мельникова Ю.Ю., СОШ №2) 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(Ульянова И.Г., СОШ №1)</w:t>
            </w:r>
          </w:p>
        </w:tc>
      </w:tr>
      <w:tr w:rsidR="009B428E" w:rsidRPr="009B428E" w:rsidTr="009B428E">
        <w:tc>
          <w:tcPr>
            <w:tcW w:w="5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«Педагог-психолог Кубани»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Дурасова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А.Ф., СОШ №2)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Долгая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Е.Н., ДОУ №7)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(Мельникова Ю.Ю., СОШ №2)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(Ульянова И.Г., СОШ №1) 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(Степаненко М.К., СОШ №3)</w:t>
            </w:r>
          </w:p>
        </w:tc>
      </w:tr>
      <w:tr w:rsidR="009B428E" w:rsidRPr="009B428E" w:rsidTr="00A50C7C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shd w:val="clear" w:color="auto" w:fill="FF0000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«Сердце отдаю детям»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  <w:shd w:val="clear" w:color="auto" w:fill="FF0000"/>
          </w:tcPr>
          <w:p w:rsid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Сентябрь 2020 г.</w:t>
            </w:r>
          </w:p>
          <w:p w:rsidR="00C97EC1" w:rsidRPr="00A50C7C" w:rsidRDefault="00A50C7C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C7C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A50C7C" w:rsidRPr="009B428E" w:rsidRDefault="00A50C7C" w:rsidP="00A50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(Черная И.А., ЦДТ №1)</w:t>
            </w:r>
          </w:p>
          <w:p w:rsidR="00A50C7C" w:rsidRPr="009B428E" w:rsidRDefault="00A50C7C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Лауреат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Ильяшук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А.И., ДДТ ст. Атаманской, ном.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«Туристско-краеведческая»)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2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Дипломат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Каракчиев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П.Г., ДДТ ст. Старолеушковской, ном.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«Техническая»)</w:t>
            </w:r>
            <w:proofErr w:type="gramEnd"/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«Сердце отдаю детям»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Черная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И.А., ЦДТ №1)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Садько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Е.О., ДЮСШ)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Победители </w:t>
            </w: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(Кузнецова Е.В., ДДТ ст. Старолеушковской;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Каракчиев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П.Г., ДДТ ст. Старолеушковской;</w:t>
            </w:r>
          </w:p>
          <w:p w:rsidR="009B428E" w:rsidRPr="009B428E" w:rsidRDefault="009B428E" w:rsidP="009B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Лыкова И.Н., ДОУ № 4;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Ильяшук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А.И., ДДТ ст. Атаманской;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Кухарев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К.Н., ДЮСШ)</w:t>
            </w:r>
            <w:proofErr w:type="gramEnd"/>
          </w:p>
          <w:p w:rsidR="009B428E" w:rsidRPr="009B428E" w:rsidRDefault="009B428E" w:rsidP="009B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28E" w:rsidRPr="009B428E" w:rsidTr="009B428E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«Учитель здоровья»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(Орел О.А., СОШ №12)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Садько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Е.О., ДЮСШ)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(Ноженко Е.Н., ДДТ ст. 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«Учитель здоровья»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(Орел О.А., СОШ №12)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Панфилец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Т.С., СОШ №5)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Садько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Е.О., ДЮСШ)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(Лях Д.А., ДЮСШ)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(Ноженко Е.Н., ДДТ ст. 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9B428E" w:rsidRPr="009B428E" w:rsidRDefault="009B428E" w:rsidP="009B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Ясеновская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И.В., Черная И.А., ЦДТ;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Закареишвили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Н.Н., ДДТ ст. Старолеушковской</w:t>
            </w:r>
            <w:proofErr w:type="gramEnd"/>
          </w:p>
        </w:tc>
      </w:tr>
      <w:tr w:rsidR="009B428E" w:rsidRPr="009B428E" w:rsidTr="009B428E">
        <w:tc>
          <w:tcPr>
            <w:tcW w:w="568" w:type="dxa"/>
            <w:vMerge w:val="restart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«Педагогический дебют»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Панфилец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Т.С., СОШ №5)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(Горб В.А., СОШ №4)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428E" w:rsidRPr="009B428E" w:rsidTr="009B428E">
        <w:tc>
          <w:tcPr>
            <w:tcW w:w="568" w:type="dxa"/>
            <w:vMerge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Конкурс «Педагогический дебют» </w:t>
            </w: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МЭ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Панфилец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Т.С., СОШ №5)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Бурковская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А.А., СОШ №17)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(Горб В.А., СОШ №4)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 xml:space="preserve">(Ковтун М.Н., СОШ №4; Бобровская Е.В., СОШ №10; Гаврилова К.Д., СОШ №1; </w:t>
            </w:r>
            <w:proofErr w:type="spellStart"/>
            <w:r w:rsidRPr="009B428E">
              <w:rPr>
                <w:rFonts w:ascii="Times New Roman" w:hAnsi="Times New Roman"/>
                <w:sz w:val="24"/>
                <w:szCs w:val="24"/>
              </w:rPr>
              <w:t>Костинецкая</w:t>
            </w:r>
            <w:proofErr w:type="spell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И.А., ДОУ №2)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428E" w:rsidRPr="009B428E" w:rsidTr="009B428E">
        <w:tc>
          <w:tcPr>
            <w:tcW w:w="5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«Учител</w:t>
            </w:r>
            <w:proofErr w:type="gramStart"/>
            <w:r w:rsidRPr="009B428E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9B428E">
              <w:rPr>
                <w:rFonts w:ascii="Times New Roman" w:hAnsi="Times New Roman"/>
                <w:sz w:val="24"/>
                <w:szCs w:val="24"/>
              </w:rPr>
              <w:t xml:space="preserve"> дефектолог»</w:t>
            </w:r>
          </w:p>
        </w:tc>
        <w:tc>
          <w:tcPr>
            <w:tcW w:w="2694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428E" w:rsidRPr="009B428E" w:rsidTr="00C97EC1">
        <w:tc>
          <w:tcPr>
            <w:tcW w:w="568" w:type="dxa"/>
            <w:shd w:val="clear" w:color="auto" w:fill="FF0000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  <w:shd w:val="clear" w:color="auto" w:fill="FF0000"/>
          </w:tcPr>
          <w:p w:rsid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Конкурс «Лучшие педагогические работники дошкольных образовательных организаций»</w:t>
            </w:r>
          </w:p>
          <w:p w:rsidR="00C97EC1" w:rsidRPr="00C97EC1" w:rsidRDefault="00C97EC1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EC1">
              <w:rPr>
                <w:rFonts w:ascii="Times New Roman" w:hAnsi="Times New Roman"/>
                <w:b/>
                <w:sz w:val="24"/>
                <w:szCs w:val="24"/>
              </w:rPr>
              <w:t>КЭ</w:t>
            </w:r>
          </w:p>
        </w:tc>
        <w:tc>
          <w:tcPr>
            <w:tcW w:w="2694" w:type="dxa"/>
            <w:shd w:val="clear" w:color="auto" w:fill="FF0000"/>
          </w:tcPr>
          <w:p w:rsid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Сентябрь 2020 г.</w:t>
            </w:r>
          </w:p>
          <w:p w:rsidR="00C97EC1" w:rsidRPr="00C97EC1" w:rsidRDefault="00C97EC1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EC1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  <w:p w:rsidR="00C97EC1" w:rsidRPr="009B428E" w:rsidRDefault="00C97EC1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(ДОУ № 26)</w:t>
            </w:r>
          </w:p>
        </w:tc>
        <w:tc>
          <w:tcPr>
            <w:tcW w:w="2268" w:type="dxa"/>
            <w:shd w:val="clear" w:color="auto" w:fill="FF0000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8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409" w:type="dxa"/>
            <w:shd w:val="clear" w:color="auto" w:fill="FF0000"/>
          </w:tcPr>
          <w:p w:rsidR="009B428E" w:rsidRPr="009B428E" w:rsidRDefault="009B428E" w:rsidP="009B4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A2961" w:rsidRDefault="00DA2961" w:rsidP="00DA2961">
      <w:pPr>
        <w:rPr>
          <w:rFonts w:ascii="Times New Roman" w:hAnsi="Times New Roman"/>
          <w:sz w:val="28"/>
          <w:szCs w:val="28"/>
        </w:rPr>
      </w:pPr>
    </w:p>
    <w:p w:rsidR="00DA2961" w:rsidRDefault="00DA2961" w:rsidP="00DA2961">
      <w:pPr>
        <w:jc w:val="center"/>
        <w:rPr>
          <w:rFonts w:ascii="Times New Roman" w:hAnsi="Times New Roman"/>
          <w:b/>
          <w:sz w:val="28"/>
          <w:szCs w:val="28"/>
        </w:rPr>
      </w:pPr>
      <w:r w:rsidRPr="001B7672">
        <w:rPr>
          <w:rFonts w:ascii="Times New Roman" w:hAnsi="Times New Roman"/>
          <w:b/>
          <w:sz w:val="28"/>
          <w:szCs w:val="28"/>
        </w:rPr>
        <w:lastRenderedPageBreak/>
        <w:t>Статистика участия педагогов в краевом конкурсе ПНПО</w:t>
      </w:r>
    </w:p>
    <w:tbl>
      <w:tblPr>
        <w:tblStyle w:val="a8"/>
        <w:tblW w:w="10348" w:type="dxa"/>
        <w:tblInd w:w="-34" w:type="dxa"/>
        <w:tblLook w:val="04A0" w:firstRow="1" w:lastRow="0" w:firstColumn="1" w:lastColumn="0" w:noHBand="0" w:noVBand="1"/>
      </w:tblPr>
      <w:tblGrid>
        <w:gridCol w:w="568"/>
        <w:gridCol w:w="2551"/>
        <w:gridCol w:w="2552"/>
        <w:gridCol w:w="2409"/>
        <w:gridCol w:w="2268"/>
      </w:tblGrid>
      <w:tr w:rsidR="00C40CFB" w:rsidTr="00C40CFB">
        <w:trPr>
          <w:trHeight w:val="625"/>
        </w:trPr>
        <w:tc>
          <w:tcPr>
            <w:tcW w:w="568" w:type="dxa"/>
          </w:tcPr>
          <w:p w:rsidR="00C40CFB" w:rsidRPr="00C40CFB" w:rsidRDefault="00C40CFB" w:rsidP="00A74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0C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C40CFB" w:rsidRPr="00C40CFB" w:rsidRDefault="00C40CFB" w:rsidP="00A74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0CFB">
              <w:rPr>
                <w:rFonts w:ascii="Times New Roman" w:hAnsi="Times New Roman"/>
                <w:b/>
                <w:sz w:val="24"/>
                <w:szCs w:val="24"/>
              </w:rPr>
              <w:t>Наименование конкурса</w:t>
            </w:r>
          </w:p>
        </w:tc>
        <w:tc>
          <w:tcPr>
            <w:tcW w:w="2552" w:type="dxa"/>
          </w:tcPr>
          <w:p w:rsidR="00C40CFB" w:rsidRPr="00C40CFB" w:rsidRDefault="00C40CFB" w:rsidP="00A74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0CFB">
              <w:rPr>
                <w:rFonts w:ascii="Times New Roman" w:hAnsi="Times New Roman"/>
                <w:b/>
                <w:sz w:val="24"/>
                <w:szCs w:val="24"/>
              </w:rPr>
              <w:t>2019-2020</w:t>
            </w:r>
          </w:p>
        </w:tc>
        <w:tc>
          <w:tcPr>
            <w:tcW w:w="2409" w:type="dxa"/>
          </w:tcPr>
          <w:p w:rsidR="00C40CFB" w:rsidRPr="00C40CFB" w:rsidRDefault="00C40CFB" w:rsidP="00A74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0CFB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2268" w:type="dxa"/>
          </w:tcPr>
          <w:p w:rsidR="00C40CFB" w:rsidRPr="00C40CFB" w:rsidRDefault="00C40CFB" w:rsidP="00A74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0CFB">
              <w:rPr>
                <w:rFonts w:ascii="Times New Roman" w:hAnsi="Times New Roman"/>
                <w:b/>
                <w:sz w:val="24"/>
                <w:szCs w:val="24"/>
              </w:rPr>
              <w:t>2017-2018</w:t>
            </w:r>
          </w:p>
        </w:tc>
      </w:tr>
      <w:tr w:rsidR="00C40CFB" w:rsidTr="00C40CFB">
        <w:trPr>
          <w:trHeight w:val="3125"/>
        </w:trPr>
        <w:tc>
          <w:tcPr>
            <w:tcW w:w="568" w:type="dxa"/>
          </w:tcPr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  <w:shd w:val="clear" w:color="auto" w:fill="auto"/>
          </w:tcPr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>Конкурс на получение денежного поощрения лучшими учителями Краснодарского края (ПНПО)</w:t>
            </w:r>
          </w:p>
        </w:tc>
        <w:tc>
          <w:tcPr>
            <w:tcW w:w="2552" w:type="dxa"/>
          </w:tcPr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Победители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4406E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406E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4406EF">
              <w:rPr>
                <w:rFonts w:ascii="Times New Roman" w:hAnsi="Times New Roman"/>
                <w:sz w:val="24"/>
                <w:szCs w:val="24"/>
              </w:rPr>
              <w:t xml:space="preserve"> Н.Г., СОШ №2;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  <w:r w:rsidRPr="004406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b/>
                <w:sz w:val="24"/>
                <w:szCs w:val="24"/>
              </w:rPr>
              <w:t>Победители – 3</w:t>
            </w:r>
            <w:r w:rsidRPr="004406E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406EF">
              <w:rPr>
                <w:rFonts w:ascii="Times New Roman" w:hAnsi="Times New Roman"/>
                <w:sz w:val="24"/>
                <w:szCs w:val="24"/>
              </w:rPr>
              <w:t>Забалотная</w:t>
            </w:r>
            <w:proofErr w:type="spellEnd"/>
            <w:r w:rsidRPr="004406EF">
              <w:rPr>
                <w:rFonts w:ascii="Times New Roman" w:hAnsi="Times New Roman"/>
                <w:sz w:val="24"/>
                <w:szCs w:val="24"/>
              </w:rPr>
              <w:t xml:space="preserve"> Л.В., СОШ №2;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>- Клепань Л.Н., СОШ №3;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>-Марина Е.В., СОШ №3</w:t>
            </w:r>
          </w:p>
        </w:tc>
        <w:tc>
          <w:tcPr>
            <w:tcW w:w="2268" w:type="dxa"/>
          </w:tcPr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b/>
                <w:sz w:val="24"/>
                <w:szCs w:val="24"/>
              </w:rPr>
              <w:t>Победители – 2</w:t>
            </w:r>
            <w:r w:rsidRPr="004406E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406EF">
              <w:rPr>
                <w:rFonts w:ascii="Times New Roman" w:hAnsi="Times New Roman"/>
                <w:sz w:val="24"/>
                <w:szCs w:val="24"/>
              </w:rPr>
              <w:t>Колмычек</w:t>
            </w:r>
            <w:proofErr w:type="spellEnd"/>
            <w:r w:rsidRPr="004406EF">
              <w:rPr>
                <w:rFonts w:ascii="Times New Roman" w:hAnsi="Times New Roman"/>
                <w:sz w:val="24"/>
                <w:szCs w:val="24"/>
              </w:rPr>
              <w:t xml:space="preserve"> Т.Н., СОШ №3;</w:t>
            </w: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CFB" w:rsidRPr="004406EF" w:rsidRDefault="00C40CFB" w:rsidP="00A7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6EF">
              <w:rPr>
                <w:rFonts w:ascii="Times New Roman" w:hAnsi="Times New Roman"/>
                <w:sz w:val="24"/>
                <w:szCs w:val="24"/>
              </w:rPr>
              <w:t>- Левина Л.В., СОШ №4</w:t>
            </w:r>
          </w:p>
        </w:tc>
      </w:tr>
    </w:tbl>
    <w:p w:rsidR="00C40CFB" w:rsidRPr="001B7672" w:rsidRDefault="00C40CFB" w:rsidP="00E71882">
      <w:pPr>
        <w:rPr>
          <w:rFonts w:ascii="Times New Roman" w:hAnsi="Times New Roman"/>
          <w:b/>
          <w:sz w:val="28"/>
          <w:szCs w:val="28"/>
        </w:rPr>
      </w:pPr>
    </w:p>
    <w:p w:rsidR="00DA2961" w:rsidRDefault="00DA2961" w:rsidP="00E422C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Анализируя итоги </w:t>
      </w:r>
      <w:r w:rsidR="00C40CFB">
        <w:rPr>
          <w:rFonts w:ascii="Times New Roman" w:hAnsi="Times New Roman"/>
          <w:sz w:val="28"/>
          <w:szCs w:val="28"/>
        </w:rPr>
        <w:t xml:space="preserve">очных </w:t>
      </w:r>
      <w:r>
        <w:rPr>
          <w:rFonts w:ascii="Times New Roman" w:hAnsi="Times New Roman"/>
          <w:sz w:val="28"/>
          <w:szCs w:val="28"/>
        </w:rPr>
        <w:t xml:space="preserve">профессиональных </w:t>
      </w:r>
      <w:proofErr w:type="gramStart"/>
      <w:r>
        <w:rPr>
          <w:rFonts w:ascii="Times New Roman" w:hAnsi="Times New Roman"/>
          <w:sz w:val="28"/>
          <w:szCs w:val="28"/>
        </w:rPr>
        <w:t>конкурсов</w:t>
      </w:r>
      <w:proofErr w:type="gramEnd"/>
      <w:r>
        <w:rPr>
          <w:rFonts w:ascii="Times New Roman" w:hAnsi="Times New Roman"/>
          <w:sz w:val="28"/>
          <w:szCs w:val="28"/>
        </w:rPr>
        <w:t xml:space="preserve"> хочется отметить</w:t>
      </w:r>
      <w:r w:rsidR="00C40CFB">
        <w:rPr>
          <w:rFonts w:ascii="Times New Roman" w:hAnsi="Times New Roman"/>
          <w:sz w:val="28"/>
          <w:szCs w:val="28"/>
        </w:rPr>
        <w:t>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C40CFB">
        <w:rPr>
          <w:rFonts w:ascii="Times New Roman" w:hAnsi="Times New Roman"/>
          <w:sz w:val="28"/>
          <w:szCs w:val="28"/>
        </w:rPr>
        <w:t xml:space="preserve">в региональных этапах в 2019-2020 учебном году </w:t>
      </w:r>
      <w:r w:rsidR="00E71882">
        <w:rPr>
          <w:rFonts w:ascii="Times New Roman" w:hAnsi="Times New Roman"/>
          <w:sz w:val="28"/>
          <w:szCs w:val="28"/>
        </w:rPr>
        <w:t>нет ни одного победителя и призера.</w:t>
      </w:r>
      <w:r w:rsidR="009B0B3F">
        <w:rPr>
          <w:rFonts w:ascii="Times New Roman" w:hAnsi="Times New Roman"/>
          <w:sz w:val="28"/>
          <w:szCs w:val="28"/>
        </w:rPr>
        <w:t xml:space="preserve"> Но, из-за эпидемиологической обстановки в стране, три очных конкурса из 12 перенесены на сентябрь 2020 года.</w:t>
      </w:r>
      <w:r w:rsidR="00E422C2">
        <w:rPr>
          <w:rFonts w:ascii="Times New Roman" w:hAnsi="Times New Roman"/>
          <w:sz w:val="28"/>
          <w:szCs w:val="28"/>
        </w:rPr>
        <w:t xml:space="preserve"> </w:t>
      </w:r>
      <w:r w:rsidR="00E422C2" w:rsidRPr="00E422C2">
        <w:rPr>
          <w:rFonts w:ascii="Times New Roman" w:hAnsi="Times New Roman"/>
          <w:sz w:val="28"/>
          <w:szCs w:val="28"/>
          <w:shd w:val="clear" w:color="auto" w:fill="FF0000"/>
        </w:rPr>
        <w:t>Из них, один призер – коллектив ДОУ №26.</w:t>
      </w:r>
    </w:p>
    <w:p w:rsidR="006205D2" w:rsidRPr="007F53BE" w:rsidRDefault="006205D2" w:rsidP="006205D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F53BE">
        <w:rPr>
          <w:rFonts w:ascii="Times New Roman" w:hAnsi="Times New Roman"/>
          <w:b/>
          <w:sz w:val="28"/>
          <w:szCs w:val="28"/>
        </w:rPr>
        <w:t>Вывод:</w:t>
      </w:r>
    </w:p>
    <w:p w:rsidR="008A14EA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4EA">
        <w:rPr>
          <w:rFonts w:ascii="Times New Roman" w:hAnsi="Times New Roman"/>
          <w:sz w:val="28"/>
          <w:szCs w:val="28"/>
        </w:rPr>
        <w:t xml:space="preserve">Таким образом, анализируя участие педагогических работников муниципального </w:t>
      </w:r>
      <w:proofErr w:type="gramStart"/>
      <w:r w:rsidRPr="008A14EA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8A1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Павловский район</w:t>
      </w:r>
      <w:r w:rsidR="00BB1822" w:rsidRPr="008C0D7C">
        <w:rPr>
          <w:rFonts w:ascii="Times New Roman" w:hAnsi="Times New Roman"/>
          <w:sz w:val="28"/>
          <w:szCs w:val="28"/>
        </w:rPr>
        <w:t xml:space="preserve"> в 201</w:t>
      </w:r>
      <w:r w:rsidR="009B0B3F">
        <w:rPr>
          <w:rFonts w:ascii="Times New Roman" w:hAnsi="Times New Roman"/>
          <w:sz w:val="28"/>
          <w:szCs w:val="28"/>
        </w:rPr>
        <w:t>9–</w:t>
      </w:r>
      <w:r w:rsidR="00BB1822" w:rsidRPr="008C0D7C">
        <w:rPr>
          <w:rFonts w:ascii="Times New Roman" w:hAnsi="Times New Roman"/>
          <w:sz w:val="28"/>
          <w:szCs w:val="28"/>
        </w:rPr>
        <w:t>20</w:t>
      </w:r>
      <w:r w:rsidR="009B0B3F">
        <w:rPr>
          <w:rFonts w:ascii="Times New Roman" w:hAnsi="Times New Roman"/>
          <w:sz w:val="28"/>
          <w:szCs w:val="28"/>
        </w:rPr>
        <w:t>20</w:t>
      </w:r>
      <w:r w:rsidR="00BB1822" w:rsidRPr="008C0D7C">
        <w:rPr>
          <w:rFonts w:ascii="Times New Roman" w:hAnsi="Times New Roman"/>
          <w:sz w:val="28"/>
          <w:szCs w:val="28"/>
        </w:rPr>
        <w:t xml:space="preserve"> уче</w:t>
      </w:r>
      <w:r w:rsidR="00D2289F">
        <w:rPr>
          <w:rFonts w:ascii="Times New Roman" w:hAnsi="Times New Roman"/>
          <w:sz w:val="28"/>
          <w:szCs w:val="28"/>
        </w:rPr>
        <w:t xml:space="preserve">бном </w:t>
      </w:r>
      <w:r w:rsidR="00BB1822" w:rsidRPr="008C0D7C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>, заключаем, что</w:t>
      </w:r>
      <w:r w:rsidRPr="008A1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сравнении с 201</w:t>
      </w:r>
      <w:r w:rsidR="009B0B3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9B0B3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учебным годом:</w:t>
      </w:r>
    </w:p>
    <w:p w:rsidR="008A14EA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конкурсов, в которых приняли участие педагоги</w:t>
      </w:r>
      <w:r w:rsidR="009B0B3F">
        <w:rPr>
          <w:rFonts w:ascii="Times New Roman" w:hAnsi="Times New Roman"/>
          <w:sz w:val="28"/>
          <w:szCs w:val="28"/>
        </w:rPr>
        <w:t>,</w:t>
      </w:r>
      <w:r w:rsidR="00A520CF">
        <w:rPr>
          <w:rFonts w:ascii="Times New Roman" w:hAnsi="Times New Roman"/>
          <w:sz w:val="28"/>
          <w:szCs w:val="28"/>
        </w:rPr>
        <w:t xml:space="preserve"> </w:t>
      </w:r>
      <w:r w:rsidR="009B0B3F">
        <w:rPr>
          <w:rFonts w:ascii="Times New Roman" w:hAnsi="Times New Roman"/>
          <w:sz w:val="28"/>
          <w:szCs w:val="28"/>
        </w:rPr>
        <w:t>увеличилось</w:t>
      </w:r>
      <w:r w:rsidR="00A520CF">
        <w:rPr>
          <w:rFonts w:ascii="Times New Roman" w:hAnsi="Times New Roman"/>
          <w:sz w:val="28"/>
          <w:szCs w:val="28"/>
        </w:rPr>
        <w:t>;</w:t>
      </w:r>
    </w:p>
    <w:p w:rsidR="00CB09ED" w:rsidRDefault="00A520CF" w:rsidP="00CB0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образовательны</w:t>
      </w:r>
      <w:r w:rsidR="009B0B3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9B0B3F">
        <w:rPr>
          <w:rFonts w:ascii="Times New Roman" w:hAnsi="Times New Roman"/>
          <w:sz w:val="28"/>
          <w:szCs w:val="28"/>
        </w:rPr>
        <w:t>и, в которых</w:t>
      </w:r>
      <w:r w:rsidR="00CB09ED">
        <w:rPr>
          <w:rFonts w:ascii="Times New Roman" w:hAnsi="Times New Roman"/>
          <w:sz w:val="28"/>
          <w:szCs w:val="28"/>
        </w:rPr>
        <w:t xml:space="preserve"> </w:t>
      </w:r>
      <w:r w:rsidRPr="00CB09ED">
        <w:rPr>
          <w:rFonts w:ascii="Times New Roman" w:hAnsi="Times New Roman"/>
          <w:sz w:val="28"/>
          <w:szCs w:val="28"/>
        </w:rPr>
        <w:t>показатели</w:t>
      </w:r>
      <w:r w:rsidR="00CB09ED">
        <w:rPr>
          <w:rFonts w:ascii="Times New Roman" w:hAnsi="Times New Roman"/>
          <w:sz w:val="28"/>
          <w:szCs w:val="28"/>
        </w:rPr>
        <w:t>:</w:t>
      </w:r>
    </w:p>
    <w:p w:rsidR="00A520CF" w:rsidRPr="00CB09ED" w:rsidRDefault="00A520CF" w:rsidP="00CB09ED">
      <w:pPr>
        <w:pStyle w:val="a7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9ED">
        <w:rPr>
          <w:rFonts w:ascii="Times New Roman" w:hAnsi="Times New Roman"/>
          <w:sz w:val="28"/>
          <w:szCs w:val="28"/>
        </w:rPr>
        <w:t>по количеству участий в профессиональных конкурсах;</w:t>
      </w:r>
    </w:p>
    <w:p w:rsidR="00A520CF" w:rsidRDefault="00CB09ED" w:rsidP="00CB09ED">
      <w:pPr>
        <w:pStyle w:val="a7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количеств</w:t>
      </w:r>
      <w:r w:rsidR="006555E5">
        <w:rPr>
          <w:rFonts w:ascii="Times New Roman" w:hAnsi="Times New Roman"/>
          <w:sz w:val="28"/>
          <w:szCs w:val="28"/>
        </w:rPr>
        <w:t>у победителей и призеров,</w:t>
      </w:r>
    </w:p>
    <w:p w:rsidR="006555E5" w:rsidRPr="006555E5" w:rsidRDefault="006555E5" w:rsidP="006555E5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уменьшились и увеличились приблизительно в равных пропорциях;</w:t>
      </w:r>
    </w:p>
    <w:p w:rsidR="00A520CF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520CF">
        <w:rPr>
          <w:rFonts w:ascii="Times New Roman" w:hAnsi="Times New Roman"/>
          <w:sz w:val="28"/>
          <w:szCs w:val="28"/>
        </w:rPr>
        <w:t>количество педагогических работников, которые приняли участия в профессион</w:t>
      </w:r>
      <w:r w:rsidR="006555E5">
        <w:rPr>
          <w:rFonts w:ascii="Times New Roman" w:hAnsi="Times New Roman"/>
          <w:sz w:val="28"/>
          <w:szCs w:val="28"/>
        </w:rPr>
        <w:t xml:space="preserve">альных конкурсах, уменьшилось (в </w:t>
      </w:r>
      <w:r w:rsidR="00A520CF">
        <w:rPr>
          <w:rFonts w:ascii="Times New Roman" w:hAnsi="Times New Roman"/>
          <w:sz w:val="28"/>
          <w:szCs w:val="28"/>
        </w:rPr>
        <w:t>2018-2019-</w:t>
      </w:r>
      <w:r w:rsidR="00A520CF" w:rsidRPr="00A520CF">
        <w:rPr>
          <w:rFonts w:ascii="Times New Roman" w:hAnsi="Times New Roman"/>
          <w:b/>
          <w:sz w:val="28"/>
          <w:szCs w:val="28"/>
        </w:rPr>
        <w:t>312</w:t>
      </w:r>
      <w:r w:rsidR="006555E5">
        <w:rPr>
          <w:rFonts w:ascii="Times New Roman" w:hAnsi="Times New Roman"/>
          <w:b/>
          <w:sz w:val="28"/>
          <w:szCs w:val="28"/>
        </w:rPr>
        <w:t xml:space="preserve">; </w:t>
      </w:r>
      <w:r w:rsidR="006555E5" w:rsidRPr="006555E5">
        <w:rPr>
          <w:rFonts w:ascii="Times New Roman" w:hAnsi="Times New Roman"/>
          <w:sz w:val="28"/>
          <w:szCs w:val="28"/>
        </w:rPr>
        <w:t>2019-2020</w:t>
      </w:r>
      <w:r w:rsidR="006555E5">
        <w:rPr>
          <w:rFonts w:ascii="Times New Roman" w:hAnsi="Times New Roman"/>
          <w:b/>
          <w:sz w:val="28"/>
          <w:szCs w:val="28"/>
        </w:rPr>
        <w:t>-302</w:t>
      </w:r>
      <w:r w:rsidR="00A520CF">
        <w:rPr>
          <w:rFonts w:ascii="Times New Roman" w:hAnsi="Times New Roman"/>
          <w:sz w:val="28"/>
          <w:szCs w:val="28"/>
        </w:rPr>
        <w:t>), но увеличилось количество победителей и призеров на региональном и Всероссийском уровнях (в 2018-2019-</w:t>
      </w:r>
      <w:r w:rsidR="00A520CF">
        <w:rPr>
          <w:rFonts w:ascii="Times New Roman" w:hAnsi="Times New Roman"/>
          <w:b/>
          <w:sz w:val="28"/>
          <w:szCs w:val="28"/>
        </w:rPr>
        <w:t>10</w:t>
      </w:r>
      <w:r w:rsidR="006555E5">
        <w:rPr>
          <w:rFonts w:ascii="Times New Roman" w:hAnsi="Times New Roman"/>
          <w:b/>
          <w:sz w:val="28"/>
          <w:szCs w:val="28"/>
        </w:rPr>
        <w:t xml:space="preserve">; </w:t>
      </w:r>
      <w:r w:rsidR="006555E5">
        <w:rPr>
          <w:rFonts w:ascii="Times New Roman" w:hAnsi="Times New Roman"/>
          <w:sz w:val="28"/>
          <w:szCs w:val="28"/>
        </w:rPr>
        <w:t>2019-2020-</w:t>
      </w:r>
      <w:r w:rsidR="006555E5" w:rsidRPr="006555E5">
        <w:rPr>
          <w:rFonts w:ascii="Times New Roman" w:hAnsi="Times New Roman"/>
          <w:b/>
          <w:sz w:val="28"/>
          <w:szCs w:val="28"/>
        </w:rPr>
        <w:t>29</w:t>
      </w:r>
      <w:r w:rsidR="00A520CF">
        <w:rPr>
          <w:rFonts w:ascii="Times New Roman" w:hAnsi="Times New Roman"/>
          <w:sz w:val="28"/>
          <w:szCs w:val="28"/>
        </w:rPr>
        <w:t>);</w:t>
      </w:r>
    </w:p>
    <w:p w:rsidR="006205D2" w:rsidRPr="008417BD" w:rsidRDefault="006205D2" w:rsidP="006205D2">
      <w:pPr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205D2" w:rsidRPr="00E63DDC" w:rsidRDefault="006205D2" w:rsidP="006205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63DDC">
        <w:rPr>
          <w:rFonts w:ascii="Times New Roman" w:hAnsi="Times New Roman"/>
          <w:b/>
          <w:sz w:val="28"/>
          <w:szCs w:val="28"/>
        </w:rPr>
        <w:t>Задачи на 20</w:t>
      </w:r>
      <w:r w:rsidR="00DF40B4">
        <w:rPr>
          <w:rFonts w:ascii="Times New Roman" w:hAnsi="Times New Roman"/>
          <w:b/>
          <w:sz w:val="28"/>
          <w:szCs w:val="28"/>
        </w:rPr>
        <w:t>20–</w:t>
      </w:r>
      <w:r w:rsidRPr="00E63DDC">
        <w:rPr>
          <w:rFonts w:ascii="Times New Roman" w:hAnsi="Times New Roman"/>
          <w:b/>
          <w:sz w:val="28"/>
          <w:szCs w:val="28"/>
        </w:rPr>
        <w:t>20</w:t>
      </w:r>
      <w:r w:rsidR="00DF40B4">
        <w:rPr>
          <w:rFonts w:ascii="Times New Roman" w:hAnsi="Times New Roman"/>
          <w:b/>
          <w:sz w:val="28"/>
          <w:szCs w:val="28"/>
        </w:rPr>
        <w:t>21</w:t>
      </w:r>
      <w:r w:rsidR="00E63DDC">
        <w:rPr>
          <w:rFonts w:ascii="Times New Roman" w:hAnsi="Times New Roman"/>
          <w:b/>
          <w:sz w:val="28"/>
          <w:szCs w:val="28"/>
        </w:rPr>
        <w:t xml:space="preserve"> учебный год</w:t>
      </w:r>
      <w:r w:rsidRPr="00E63DDC">
        <w:rPr>
          <w:rFonts w:ascii="Times New Roman" w:hAnsi="Times New Roman"/>
          <w:b/>
          <w:sz w:val="28"/>
          <w:szCs w:val="28"/>
        </w:rPr>
        <w:t>:</w:t>
      </w:r>
    </w:p>
    <w:p w:rsidR="006205D2" w:rsidRPr="00E63DDC" w:rsidRDefault="006205D2" w:rsidP="006205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DDC">
        <w:rPr>
          <w:rFonts w:ascii="Times New Roman" w:hAnsi="Times New Roman"/>
          <w:sz w:val="28"/>
          <w:szCs w:val="28"/>
        </w:rPr>
        <w:t xml:space="preserve">1. Обобщить опыт работы педагогов, ставших победителями и призёрами муниципального и регионального этапов конкурсов через выставление конкурсных материалов на сайте МКУО РИМЦ, посещение </w:t>
      </w:r>
      <w:r w:rsidR="00D01D4C" w:rsidRPr="00E63DDC">
        <w:rPr>
          <w:rFonts w:ascii="Times New Roman" w:hAnsi="Times New Roman"/>
          <w:sz w:val="28"/>
          <w:szCs w:val="28"/>
        </w:rPr>
        <w:t xml:space="preserve">педагогами образовательных организаций </w:t>
      </w:r>
      <w:r w:rsidRPr="00E63DDC">
        <w:rPr>
          <w:rFonts w:ascii="Times New Roman" w:hAnsi="Times New Roman"/>
          <w:sz w:val="28"/>
          <w:szCs w:val="28"/>
        </w:rPr>
        <w:t xml:space="preserve">открытых уроков </w:t>
      </w:r>
      <w:r w:rsidR="00D01D4C" w:rsidRPr="00E63DDC">
        <w:rPr>
          <w:rFonts w:ascii="Times New Roman" w:hAnsi="Times New Roman"/>
          <w:sz w:val="28"/>
          <w:szCs w:val="28"/>
        </w:rPr>
        <w:t>данных педагогов, привлечение победителей и призеров профессиональных конкурсов на районные методические советы.</w:t>
      </w:r>
    </w:p>
    <w:p w:rsidR="004364DF" w:rsidRDefault="006205D2" w:rsidP="008244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DDC">
        <w:rPr>
          <w:rFonts w:ascii="Times New Roman" w:hAnsi="Times New Roman"/>
          <w:sz w:val="28"/>
          <w:szCs w:val="28"/>
        </w:rPr>
        <w:t xml:space="preserve">2. Повышать эффективность участия </w:t>
      </w:r>
      <w:r w:rsidR="00D01D4C" w:rsidRPr="00E63DDC">
        <w:rPr>
          <w:rFonts w:ascii="Times New Roman" w:hAnsi="Times New Roman"/>
          <w:sz w:val="28"/>
          <w:szCs w:val="28"/>
        </w:rPr>
        <w:t>педагогических работников</w:t>
      </w:r>
      <w:r w:rsidR="00DF40B4">
        <w:rPr>
          <w:rFonts w:ascii="Times New Roman" w:hAnsi="Times New Roman"/>
          <w:sz w:val="28"/>
          <w:szCs w:val="28"/>
        </w:rPr>
        <w:t>, педагогических коллективов,</w:t>
      </w:r>
      <w:r w:rsidR="00D01D4C" w:rsidRPr="00E63DDC">
        <w:rPr>
          <w:rFonts w:ascii="Times New Roman" w:hAnsi="Times New Roman"/>
          <w:sz w:val="28"/>
          <w:szCs w:val="28"/>
        </w:rPr>
        <w:t xml:space="preserve"> </w:t>
      </w:r>
      <w:r w:rsidRPr="00E63DDC">
        <w:rPr>
          <w:rFonts w:ascii="Times New Roman" w:hAnsi="Times New Roman"/>
          <w:sz w:val="28"/>
          <w:szCs w:val="28"/>
        </w:rPr>
        <w:t>в конкурсах.</w:t>
      </w:r>
    </w:p>
    <w:p w:rsidR="00BF6C45" w:rsidRPr="00E63DDC" w:rsidRDefault="00BF6C45" w:rsidP="00E422C2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1" w:name="_GoBack"/>
      <w:bookmarkEnd w:id="1"/>
    </w:p>
    <w:sectPr w:rsidR="00BF6C45" w:rsidRPr="00E63DDC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00C29"/>
    <w:multiLevelType w:val="hybridMultilevel"/>
    <w:tmpl w:val="0CD6C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1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26"/>
  </w:num>
  <w:num w:numId="4">
    <w:abstractNumId w:val="0"/>
  </w:num>
  <w:num w:numId="5">
    <w:abstractNumId w:val="30"/>
  </w:num>
  <w:num w:numId="6">
    <w:abstractNumId w:val="14"/>
  </w:num>
  <w:num w:numId="7">
    <w:abstractNumId w:val="1"/>
  </w:num>
  <w:num w:numId="8">
    <w:abstractNumId w:val="35"/>
  </w:num>
  <w:num w:numId="9">
    <w:abstractNumId w:val="17"/>
  </w:num>
  <w:num w:numId="10">
    <w:abstractNumId w:val="10"/>
  </w:num>
  <w:num w:numId="11">
    <w:abstractNumId w:val="12"/>
  </w:num>
  <w:num w:numId="12">
    <w:abstractNumId w:val="44"/>
  </w:num>
  <w:num w:numId="13">
    <w:abstractNumId w:val="27"/>
  </w:num>
  <w:num w:numId="14">
    <w:abstractNumId w:val="16"/>
  </w:num>
  <w:num w:numId="15">
    <w:abstractNumId w:val="22"/>
  </w:num>
  <w:num w:numId="16">
    <w:abstractNumId w:val="39"/>
  </w:num>
  <w:num w:numId="17">
    <w:abstractNumId w:val="3"/>
  </w:num>
  <w:num w:numId="18">
    <w:abstractNumId w:val="41"/>
  </w:num>
  <w:num w:numId="19">
    <w:abstractNumId w:val="13"/>
  </w:num>
  <w:num w:numId="20">
    <w:abstractNumId w:val="9"/>
  </w:num>
  <w:num w:numId="21">
    <w:abstractNumId w:val="5"/>
  </w:num>
  <w:num w:numId="22">
    <w:abstractNumId w:val="21"/>
  </w:num>
  <w:num w:numId="23">
    <w:abstractNumId w:val="45"/>
  </w:num>
  <w:num w:numId="24">
    <w:abstractNumId w:val="23"/>
  </w:num>
  <w:num w:numId="25">
    <w:abstractNumId w:val="31"/>
  </w:num>
  <w:num w:numId="26">
    <w:abstractNumId w:val="40"/>
  </w:num>
  <w:num w:numId="27">
    <w:abstractNumId w:val="43"/>
  </w:num>
  <w:num w:numId="28">
    <w:abstractNumId w:val="28"/>
  </w:num>
  <w:num w:numId="29">
    <w:abstractNumId w:val="29"/>
  </w:num>
  <w:num w:numId="30">
    <w:abstractNumId w:val="24"/>
  </w:num>
  <w:num w:numId="31">
    <w:abstractNumId w:val="20"/>
  </w:num>
  <w:num w:numId="32">
    <w:abstractNumId w:val="37"/>
  </w:num>
  <w:num w:numId="33">
    <w:abstractNumId w:val="25"/>
  </w:num>
  <w:num w:numId="34">
    <w:abstractNumId w:val="34"/>
  </w:num>
  <w:num w:numId="35">
    <w:abstractNumId w:val="6"/>
  </w:num>
  <w:num w:numId="36">
    <w:abstractNumId w:val="7"/>
  </w:num>
  <w:num w:numId="37">
    <w:abstractNumId w:val="33"/>
  </w:num>
  <w:num w:numId="38">
    <w:abstractNumId w:val="15"/>
  </w:num>
  <w:num w:numId="39">
    <w:abstractNumId w:val="18"/>
  </w:num>
  <w:num w:numId="40">
    <w:abstractNumId w:val="36"/>
  </w:num>
  <w:num w:numId="41">
    <w:abstractNumId w:val="42"/>
  </w:num>
  <w:num w:numId="42">
    <w:abstractNumId w:val="11"/>
  </w:num>
  <w:num w:numId="43">
    <w:abstractNumId w:val="38"/>
  </w:num>
  <w:num w:numId="44">
    <w:abstractNumId w:val="32"/>
  </w:num>
  <w:num w:numId="45">
    <w:abstractNumId w:val="4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AA"/>
    <w:rsid w:val="00006A90"/>
    <w:rsid w:val="000076F3"/>
    <w:rsid w:val="00007CA8"/>
    <w:rsid w:val="00010821"/>
    <w:rsid w:val="0001162A"/>
    <w:rsid w:val="00014E0A"/>
    <w:rsid w:val="00016751"/>
    <w:rsid w:val="00021D34"/>
    <w:rsid w:val="000248C2"/>
    <w:rsid w:val="000426CE"/>
    <w:rsid w:val="00046C0C"/>
    <w:rsid w:val="00061ABA"/>
    <w:rsid w:val="00071414"/>
    <w:rsid w:val="00071995"/>
    <w:rsid w:val="00072ABE"/>
    <w:rsid w:val="00081DC3"/>
    <w:rsid w:val="000B5848"/>
    <w:rsid w:val="000C14A1"/>
    <w:rsid w:val="000C55DC"/>
    <w:rsid w:val="000C61D0"/>
    <w:rsid w:val="000E693B"/>
    <w:rsid w:val="00114E2A"/>
    <w:rsid w:val="001174A9"/>
    <w:rsid w:val="0011788F"/>
    <w:rsid w:val="00132219"/>
    <w:rsid w:val="001328D1"/>
    <w:rsid w:val="0013468A"/>
    <w:rsid w:val="00135857"/>
    <w:rsid w:val="0014029C"/>
    <w:rsid w:val="00151C8E"/>
    <w:rsid w:val="00157500"/>
    <w:rsid w:val="0015766A"/>
    <w:rsid w:val="00160B21"/>
    <w:rsid w:val="001702EC"/>
    <w:rsid w:val="00172BC3"/>
    <w:rsid w:val="0017598C"/>
    <w:rsid w:val="001804FF"/>
    <w:rsid w:val="001814E6"/>
    <w:rsid w:val="00184581"/>
    <w:rsid w:val="00184BCC"/>
    <w:rsid w:val="0019651A"/>
    <w:rsid w:val="00197F98"/>
    <w:rsid w:val="001A413B"/>
    <w:rsid w:val="001B0035"/>
    <w:rsid w:val="001B0457"/>
    <w:rsid w:val="001B130B"/>
    <w:rsid w:val="001B4D84"/>
    <w:rsid w:val="001C30B0"/>
    <w:rsid w:val="001C4480"/>
    <w:rsid w:val="001C7C1E"/>
    <w:rsid w:val="001D2C20"/>
    <w:rsid w:val="001D5121"/>
    <w:rsid w:val="001D5CE5"/>
    <w:rsid w:val="001E3D48"/>
    <w:rsid w:val="001E65FF"/>
    <w:rsid w:val="001F6B98"/>
    <w:rsid w:val="00212C0D"/>
    <w:rsid w:val="0022024A"/>
    <w:rsid w:val="002308CB"/>
    <w:rsid w:val="00230EB6"/>
    <w:rsid w:val="002543AC"/>
    <w:rsid w:val="00262623"/>
    <w:rsid w:val="00266BD4"/>
    <w:rsid w:val="00267A96"/>
    <w:rsid w:val="002721D9"/>
    <w:rsid w:val="002749CA"/>
    <w:rsid w:val="00277F63"/>
    <w:rsid w:val="00281AC6"/>
    <w:rsid w:val="00281DAD"/>
    <w:rsid w:val="00282E45"/>
    <w:rsid w:val="00287A02"/>
    <w:rsid w:val="00293429"/>
    <w:rsid w:val="00294CB1"/>
    <w:rsid w:val="00295DA7"/>
    <w:rsid w:val="002A72B5"/>
    <w:rsid w:val="002B1C5F"/>
    <w:rsid w:val="002B2591"/>
    <w:rsid w:val="002B2A90"/>
    <w:rsid w:val="002B3CB1"/>
    <w:rsid w:val="002B5E41"/>
    <w:rsid w:val="002B5F62"/>
    <w:rsid w:val="002B63F0"/>
    <w:rsid w:val="002C0E10"/>
    <w:rsid w:val="002C1001"/>
    <w:rsid w:val="002C543B"/>
    <w:rsid w:val="002C58D6"/>
    <w:rsid w:val="002C7DF4"/>
    <w:rsid w:val="002D250A"/>
    <w:rsid w:val="002D2B50"/>
    <w:rsid w:val="002D365E"/>
    <w:rsid w:val="002D49F6"/>
    <w:rsid w:val="002E2C57"/>
    <w:rsid w:val="002E5CA1"/>
    <w:rsid w:val="002F7D39"/>
    <w:rsid w:val="0031594D"/>
    <w:rsid w:val="00331864"/>
    <w:rsid w:val="00333719"/>
    <w:rsid w:val="00334E94"/>
    <w:rsid w:val="0033580A"/>
    <w:rsid w:val="00337C55"/>
    <w:rsid w:val="00342D6B"/>
    <w:rsid w:val="00344493"/>
    <w:rsid w:val="00355E9D"/>
    <w:rsid w:val="003618E9"/>
    <w:rsid w:val="00362857"/>
    <w:rsid w:val="00373CD4"/>
    <w:rsid w:val="0039189F"/>
    <w:rsid w:val="00395148"/>
    <w:rsid w:val="0039667D"/>
    <w:rsid w:val="00397F89"/>
    <w:rsid w:val="003B54EF"/>
    <w:rsid w:val="003C0D13"/>
    <w:rsid w:val="003D169A"/>
    <w:rsid w:val="003D16CC"/>
    <w:rsid w:val="003D479E"/>
    <w:rsid w:val="003D5483"/>
    <w:rsid w:val="003D7124"/>
    <w:rsid w:val="003E04AA"/>
    <w:rsid w:val="003E1591"/>
    <w:rsid w:val="003E239E"/>
    <w:rsid w:val="003E3993"/>
    <w:rsid w:val="003F0729"/>
    <w:rsid w:val="0040148A"/>
    <w:rsid w:val="004060FD"/>
    <w:rsid w:val="004075AB"/>
    <w:rsid w:val="004138AB"/>
    <w:rsid w:val="00425CC5"/>
    <w:rsid w:val="004359BE"/>
    <w:rsid w:val="004364DF"/>
    <w:rsid w:val="00441EB3"/>
    <w:rsid w:val="00456304"/>
    <w:rsid w:val="004601C3"/>
    <w:rsid w:val="00473C97"/>
    <w:rsid w:val="0047480D"/>
    <w:rsid w:val="004773D3"/>
    <w:rsid w:val="00485A12"/>
    <w:rsid w:val="00485CE0"/>
    <w:rsid w:val="00495067"/>
    <w:rsid w:val="00496B2F"/>
    <w:rsid w:val="004D5DE9"/>
    <w:rsid w:val="004D60EF"/>
    <w:rsid w:val="004E03E4"/>
    <w:rsid w:val="004E1106"/>
    <w:rsid w:val="004E36F3"/>
    <w:rsid w:val="004F582E"/>
    <w:rsid w:val="004F7F37"/>
    <w:rsid w:val="0050422B"/>
    <w:rsid w:val="00507A61"/>
    <w:rsid w:val="00507B84"/>
    <w:rsid w:val="0051490C"/>
    <w:rsid w:val="005203FD"/>
    <w:rsid w:val="00522FFB"/>
    <w:rsid w:val="00531E1E"/>
    <w:rsid w:val="00533823"/>
    <w:rsid w:val="00543551"/>
    <w:rsid w:val="00545BFE"/>
    <w:rsid w:val="00551ECE"/>
    <w:rsid w:val="005540DF"/>
    <w:rsid w:val="0055733E"/>
    <w:rsid w:val="005616F2"/>
    <w:rsid w:val="00585691"/>
    <w:rsid w:val="00595BFB"/>
    <w:rsid w:val="00595D29"/>
    <w:rsid w:val="005B2668"/>
    <w:rsid w:val="005B29F5"/>
    <w:rsid w:val="005B48A6"/>
    <w:rsid w:val="005C0AD0"/>
    <w:rsid w:val="005C6E6B"/>
    <w:rsid w:val="005D11D2"/>
    <w:rsid w:val="005E10C2"/>
    <w:rsid w:val="005F2F96"/>
    <w:rsid w:val="005F5533"/>
    <w:rsid w:val="006028EC"/>
    <w:rsid w:val="0060676F"/>
    <w:rsid w:val="006154D1"/>
    <w:rsid w:val="006205D2"/>
    <w:rsid w:val="00623FA3"/>
    <w:rsid w:val="00630E33"/>
    <w:rsid w:val="006343C0"/>
    <w:rsid w:val="00635550"/>
    <w:rsid w:val="00637961"/>
    <w:rsid w:val="006428DF"/>
    <w:rsid w:val="00645D41"/>
    <w:rsid w:val="0065303B"/>
    <w:rsid w:val="006555E5"/>
    <w:rsid w:val="00657DCB"/>
    <w:rsid w:val="006710A5"/>
    <w:rsid w:val="0067326A"/>
    <w:rsid w:val="006736A4"/>
    <w:rsid w:val="00690657"/>
    <w:rsid w:val="00690A48"/>
    <w:rsid w:val="0069114F"/>
    <w:rsid w:val="006925A0"/>
    <w:rsid w:val="006A390A"/>
    <w:rsid w:val="006A7F20"/>
    <w:rsid w:val="006B3303"/>
    <w:rsid w:val="006B3983"/>
    <w:rsid w:val="006B4150"/>
    <w:rsid w:val="006C11AF"/>
    <w:rsid w:val="006C333A"/>
    <w:rsid w:val="006C67E2"/>
    <w:rsid w:val="006C67EF"/>
    <w:rsid w:val="006D2910"/>
    <w:rsid w:val="006D29DC"/>
    <w:rsid w:val="006E0015"/>
    <w:rsid w:val="006E09B4"/>
    <w:rsid w:val="006E1A3C"/>
    <w:rsid w:val="006E338E"/>
    <w:rsid w:val="006E6501"/>
    <w:rsid w:val="006F1A0C"/>
    <w:rsid w:val="006F35B3"/>
    <w:rsid w:val="006F42E8"/>
    <w:rsid w:val="00703053"/>
    <w:rsid w:val="007059DB"/>
    <w:rsid w:val="00707141"/>
    <w:rsid w:val="0071058A"/>
    <w:rsid w:val="007107D2"/>
    <w:rsid w:val="00713986"/>
    <w:rsid w:val="00716426"/>
    <w:rsid w:val="007251A0"/>
    <w:rsid w:val="00730C09"/>
    <w:rsid w:val="007336FD"/>
    <w:rsid w:val="007456FF"/>
    <w:rsid w:val="00745CEA"/>
    <w:rsid w:val="0076279C"/>
    <w:rsid w:val="00766902"/>
    <w:rsid w:val="00766F8B"/>
    <w:rsid w:val="00767BA5"/>
    <w:rsid w:val="00770A6C"/>
    <w:rsid w:val="00773893"/>
    <w:rsid w:val="00775924"/>
    <w:rsid w:val="00782598"/>
    <w:rsid w:val="007A1F2B"/>
    <w:rsid w:val="007A6037"/>
    <w:rsid w:val="007C1646"/>
    <w:rsid w:val="007C4803"/>
    <w:rsid w:val="007C6B8F"/>
    <w:rsid w:val="007F18C7"/>
    <w:rsid w:val="007F1FC1"/>
    <w:rsid w:val="007F40F0"/>
    <w:rsid w:val="007F53BE"/>
    <w:rsid w:val="007F5962"/>
    <w:rsid w:val="007F73D2"/>
    <w:rsid w:val="008028A0"/>
    <w:rsid w:val="008076B6"/>
    <w:rsid w:val="00815B1A"/>
    <w:rsid w:val="00816E80"/>
    <w:rsid w:val="00817E8E"/>
    <w:rsid w:val="00824418"/>
    <w:rsid w:val="008317AA"/>
    <w:rsid w:val="008354E7"/>
    <w:rsid w:val="00835BB7"/>
    <w:rsid w:val="008376C1"/>
    <w:rsid w:val="008417BD"/>
    <w:rsid w:val="00841F1B"/>
    <w:rsid w:val="00844F59"/>
    <w:rsid w:val="008507DF"/>
    <w:rsid w:val="008525DC"/>
    <w:rsid w:val="00857F96"/>
    <w:rsid w:val="00862834"/>
    <w:rsid w:val="008717A5"/>
    <w:rsid w:val="00875185"/>
    <w:rsid w:val="0088112E"/>
    <w:rsid w:val="008A14EA"/>
    <w:rsid w:val="008A1515"/>
    <w:rsid w:val="008A3717"/>
    <w:rsid w:val="008A3CAF"/>
    <w:rsid w:val="008A5FE1"/>
    <w:rsid w:val="008B2FE9"/>
    <w:rsid w:val="008B479F"/>
    <w:rsid w:val="008B6CB2"/>
    <w:rsid w:val="008C0B33"/>
    <w:rsid w:val="008C0D7C"/>
    <w:rsid w:val="008C39B0"/>
    <w:rsid w:val="008D193E"/>
    <w:rsid w:val="008D1972"/>
    <w:rsid w:val="008D4647"/>
    <w:rsid w:val="008D6538"/>
    <w:rsid w:val="008D741D"/>
    <w:rsid w:val="008E5376"/>
    <w:rsid w:val="00900E5D"/>
    <w:rsid w:val="00900F8A"/>
    <w:rsid w:val="009019E3"/>
    <w:rsid w:val="0090281B"/>
    <w:rsid w:val="00911DAC"/>
    <w:rsid w:val="0091520D"/>
    <w:rsid w:val="0091535A"/>
    <w:rsid w:val="00917C46"/>
    <w:rsid w:val="0092668A"/>
    <w:rsid w:val="00931A4C"/>
    <w:rsid w:val="00945A1A"/>
    <w:rsid w:val="0095377D"/>
    <w:rsid w:val="00954C72"/>
    <w:rsid w:val="00954FDB"/>
    <w:rsid w:val="0096285B"/>
    <w:rsid w:val="009629F8"/>
    <w:rsid w:val="009645FB"/>
    <w:rsid w:val="0096663C"/>
    <w:rsid w:val="00987C63"/>
    <w:rsid w:val="00992026"/>
    <w:rsid w:val="0099666D"/>
    <w:rsid w:val="009A2C6D"/>
    <w:rsid w:val="009A39F7"/>
    <w:rsid w:val="009A3A7F"/>
    <w:rsid w:val="009A6891"/>
    <w:rsid w:val="009B0B3F"/>
    <w:rsid w:val="009B241C"/>
    <w:rsid w:val="009B3D1B"/>
    <w:rsid w:val="009B3FF9"/>
    <w:rsid w:val="009B428E"/>
    <w:rsid w:val="009D36F5"/>
    <w:rsid w:val="009E496B"/>
    <w:rsid w:val="009E4B09"/>
    <w:rsid w:val="009E70DF"/>
    <w:rsid w:val="009F32DE"/>
    <w:rsid w:val="009F3B9B"/>
    <w:rsid w:val="009F7F68"/>
    <w:rsid w:val="00A05339"/>
    <w:rsid w:val="00A062DB"/>
    <w:rsid w:val="00A1057D"/>
    <w:rsid w:val="00A10C06"/>
    <w:rsid w:val="00A12C41"/>
    <w:rsid w:val="00A1749A"/>
    <w:rsid w:val="00A2314C"/>
    <w:rsid w:val="00A2337A"/>
    <w:rsid w:val="00A31D22"/>
    <w:rsid w:val="00A37237"/>
    <w:rsid w:val="00A37546"/>
    <w:rsid w:val="00A450DB"/>
    <w:rsid w:val="00A50C7C"/>
    <w:rsid w:val="00A520CF"/>
    <w:rsid w:val="00A55F1C"/>
    <w:rsid w:val="00A74B94"/>
    <w:rsid w:val="00A97885"/>
    <w:rsid w:val="00AA16CC"/>
    <w:rsid w:val="00AA4E01"/>
    <w:rsid w:val="00AA7809"/>
    <w:rsid w:val="00AB1556"/>
    <w:rsid w:val="00AB2151"/>
    <w:rsid w:val="00AB3A52"/>
    <w:rsid w:val="00AD1904"/>
    <w:rsid w:val="00AD3028"/>
    <w:rsid w:val="00AD445D"/>
    <w:rsid w:val="00AD77B0"/>
    <w:rsid w:val="00AE109C"/>
    <w:rsid w:val="00AE237E"/>
    <w:rsid w:val="00AE40B7"/>
    <w:rsid w:val="00AE5B2A"/>
    <w:rsid w:val="00AF1B68"/>
    <w:rsid w:val="00AF5799"/>
    <w:rsid w:val="00AF74C7"/>
    <w:rsid w:val="00B16CFB"/>
    <w:rsid w:val="00B2047A"/>
    <w:rsid w:val="00B269BE"/>
    <w:rsid w:val="00B27F59"/>
    <w:rsid w:val="00B30F0A"/>
    <w:rsid w:val="00B315C8"/>
    <w:rsid w:val="00B3409B"/>
    <w:rsid w:val="00B431B4"/>
    <w:rsid w:val="00B4557C"/>
    <w:rsid w:val="00B45D12"/>
    <w:rsid w:val="00B5175F"/>
    <w:rsid w:val="00B5275B"/>
    <w:rsid w:val="00B548D3"/>
    <w:rsid w:val="00B5786A"/>
    <w:rsid w:val="00B60560"/>
    <w:rsid w:val="00B61E1D"/>
    <w:rsid w:val="00B70163"/>
    <w:rsid w:val="00B7094A"/>
    <w:rsid w:val="00B73E6F"/>
    <w:rsid w:val="00B817F4"/>
    <w:rsid w:val="00B844EB"/>
    <w:rsid w:val="00B90159"/>
    <w:rsid w:val="00B90605"/>
    <w:rsid w:val="00B9088B"/>
    <w:rsid w:val="00B925F2"/>
    <w:rsid w:val="00BA45FD"/>
    <w:rsid w:val="00BA5E42"/>
    <w:rsid w:val="00BA6D0D"/>
    <w:rsid w:val="00BB1822"/>
    <w:rsid w:val="00BB354D"/>
    <w:rsid w:val="00BB46F3"/>
    <w:rsid w:val="00BC102D"/>
    <w:rsid w:val="00BC129A"/>
    <w:rsid w:val="00BC6DED"/>
    <w:rsid w:val="00BD1226"/>
    <w:rsid w:val="00BE097C"/>
    <w:rsid w:val="00BE3000"/>
    <w:rsid w:val="00BE5596"/>
    <w:rsid w:val="00BF0D1C"/>
    <w:rsid w:val="00BF1D4A"/>
    <w:rsid w:val="00BF3DC4"/>
    <w:rsid w:val="00BF6C45"/>
    <w:rsid w:val="00C028C8"/>
    <w:rsid w:val="00C02976"/>
    <w:rsid w:val="00C067B5"/>
    <w:rsid w:val="00C14836"/>
    <w:rsid w:val="00C14A3C"/>
    <w:rsid w:val="00C16A3D"/>
    <w:rsid w:val="00C21435"/>
    <w:rsid w:val="00C221CE"/>
    <w:rsid w:val="00C2358E"/>
    <w:rsid w:val="00C40CFB"/>
    <w:rsid w:val="00C42073"/>
    <w:rsid w:val="00C519F8"/>
    <w:rsid w:val="00C61761"/>
    <w:rsid w:val="00C71D33"/>
    <w:rsid w:val="00C731E0"/>
    <w:rsid w:val="00C80F95"/>
    <w:rsid w:val="00C916AD"/>
    <w:rsid w:val="00C92EB9"/>
    <w:rsid w:val="00C97E4D"/>
    <w:rsid w:val="00C97EC1"/>
    <w:rsid w:val="00CA4697"/>
    <w:rsid w:val="00CA68A2"/>
    <w:rsid w:val="00CB09ED"/>
    <w:rsid w:val="00CD0F14"/>
    <w:rsid w:val="00CD101A"/>
    <w:rsid w:val="00CD444F"/>
    <w:rsid w:val="00CD6286"/>
    <w:rsid w:val="00CE2658"/>
    <w:rsid w:val="00CF0FC6"/>
    <w:rsid w:val="00CF1CC5"/>
    <w:rsid w:val="00CF2EF1"/>
    <w:rsid w:val="00CF4D21"/>
    <w:rsid w:val="00CF7420"/>
    <w:rsid w:val="00D01D4C"/>
    <w:rsid w:val="00D02B77"/>
    <w:rsid w:val="00D0664F"/>
    <w:rsid w:val="00D06B19"/>
    <w:rsid w:val="00D17C2F"/>
    <w:rsid w:val="00D20CEE"/>
    <w:rsid w:val="00D2289F"/>
    <w:rsid w:val="00D300A4"/>
    <w:rsid w:val="00D35CBD"/>
    <w:rsid w:val="00D410AE"/>
    <w:rsid w:val="00D421AE"/>
    <w:rsid w:val="00D53A2E"/>
    <w:rsid w:val="00D54DDE"/>
    <w:rsid w:val="00D6181E"/>
    <w:rsid w:val="00D70224"/>
    <w:rsid w:val="00D76409"/>
    <w:rsid w:val="00D81A3C"/>
    <w:rsid w:val="00D82486"/>
    <w:rsid w:val="00D827DB"/>
    <w:rsid w:val="00D8358B"/>
    <w:rsid w:val="00D84209"/>
    <w:rsid w:val="00D85AE7"/>
    <w:rsid w:val="00D90882"/>
    <w:rsid w:val="00D93411"/>
    <w:rsid w:val="00D9484E"/>
    <w:rsid w:val="00D96DA7"/>
    <w:rsid w:val="00DA1B76"/>
    <w:rsid w:val="00DA2961"/>
    <w:rsid w:val="00DA328A"/>
    <w:rsid w:val="00DA544E"/>
    <w:rsid w:val="00DC4EC2"/>
    <w:rsid w:val="00DD035D"/>
    <w:rsid w:val="00DD11AB"/>
    <w:rsid w:val="00DD31A4"/>
    <w:rsid w:val="00DD44D2"/>
    <w:rsid w:val="00DD7382"/>
    <w:rsid w:val="00DE04ED"/>
    <w:rsid w:val="00DE2EBF"/>
    <w:rsid w:val="00DE618D"/>
    <w:rsid w:val="00DE695D"/>
    <w:rsid w:val="00DF40B4"/>
    <w:rsid w:val="00E0064E"/>
    <w:rsid w:val="00E00DAE"/>
    <w:rsid w:val="00E07DD5"/>
    <w:rsid w:val="00E22DAC"/>
    <w:rsid w:val="00E32129"/>
    <w:rsid w:val="00E32D1C"/>
    <w:rsid w:val="00E37410"/>
    <w:rsid w:val="00E4110C"/>
    <w:rsid w:val="00E422C2"/>
    <w:rsid w:val="00E42CCD"/>
    <w:rsid w:val="00E4654E"/>
    <w:rsid w:val="00E47A82"/>
    <w:rsid w:val="00E52F60"/>
    <w:rsid w:val="00E55188"/>
    <w:rsid w:val="00E56C39"/>
    <w:rsid w:val="00E57728"/>
    <w:rsid w:val="00E60A37"/>
    <w:rsid w:val="00E63DDC"/>
    <w:rsid w:val="00E71882"/>
    <w:rsid w:val="00E867C2"/>
    <w:rsid w:val="00E9199C"/>
    <w:rsid w:val="00EA20E8"/>
    <w:rsid w:val="00EA73C2"/>
    <w:rsid w:val="00EB043B"/>
    <w:rsid w:val="00EB31A8"/>
    <w:rsid w:val="00EB40BF"/>
    <w:rsid w:val="00EC3448"/>
    <w:rsid w:val="00ED007B"/>
    <w:rsid w:val="00ED0688"/>
    <w:rsid w:val="00ED1E72"/>
    <w:rsid w:val="00ED74D4"/>
    <w:rsid w:val="00EE0B67"/>
    <w:rsid w:val="00EE13B5"/>
    <w:rsid w:val="00EE1AF8"/>
    <w:rsid w:val="00EE34F5"/>
    <w:rsid w:val="00EF42A9"/>
    <w:rsid w:val="00EF4B8B"/>
    <w:rsid w:val="00EF7AF9"/>
    <w:rsid w:val="00F02194"/>
    <w:rsid w:val="00F274EA"/>
    <w:rsid w:val="00F3016A"/>
    <w:rsid w:val="00F32A6E"/>
    <w:rsid w:val="00F3319B"/>
    <w:rsid w:val="00F33BE2"/>
    <w:rsid w:val="00F3550F"/>
    <w:rsid w:val="00F35D8A"/>
    <w:rsid w:val="00F41BE7"/>
    <w:rsid w:val="00F42171"/>
    <w:rsid w:val="00F6191E"/>
    <w:rsid w:val="00F77949"/>
    <w:rsid w:val="00F77FB1"/>
    <w:rsid w:val="00F85B89"/>
    <w:rsid w:val="00F95417"/>
    <w:rsid w:val="00F97C8C"/>
    <w:rsid w:val="00FA123A"/>
    <w:rsid w:val="00FA4966"/>
    <w:rsid w:val="00FB5376"/>
    <w:rsid w:val="00FC0006"/>
    <w:rsid w:val="00FC70DC"/>
    <w:rsid w:val="00FC7AEC"/>
    <w:rsid w:val="00FE263C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3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9B428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3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9B428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882F-9D4D-4459-B710-BBC859C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11</cp:revision>
  <cp:lastPrinted>2021-01-20T08:45:00Z</cp:lastPrinted>
  <dcterms:created xsi:type="dcterms:W3CDTF">2019-06-28T12:55:00Z</dcterms:created>
  <dcterms:modified xsi:type="dcterms:W3CDTF">2021-01-20T08:50:00Z</dcterms:modified>
</cp:coreProperties>
</file>